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6890" w14:textId="77777777" w:rsidR="00581481" w:rsidRPr="00053779" w:rsidRDefault="00581481" w:rsidP="00581481">
      <w:pPr>
        <w:rPr>
          <w:rFonts w:asciiTheme="minorHAnsi" w:eastAsiaTheme="minorHAnsi" w:hAnsiTheme="minorHAnsi" w:cstheme="minorHAnsi"/>
          <w:i/>
          <w:iCs/>
        </w:rPr>
      </w:pPr>
    </w:p>
    <w:p w14:paraId="056B4E5B" w14:textId="13389E66" w:rsidR="00581481" w:rsidRDefault="008A2710" w:rsidP="00581481">
      <w:pPr>
        <w:rPr>
          <w:rFonts w:ascii="Calibri" w:hAnsi="Calibri"/>
        </w:rPr>
      </w:pPr>
      <w:r>
        <w:rPr>
          <w:rFonts w:ascii="Calibri" w:hAnsi="Calibri"/>
        </w:rPr>
        <w:t xml:space="preserve">Kerry:  </w:t>
      </w:r>
      <w:r w:rsidR="00581481">
        <w:rPr>
          <w:rFonts w:ascii="Calibri" w:hAnsi="Calibri"/>
        </w:rPr>
        <w:t xml:space="preserve">Here is a link with the reporting requirements and deadlines for all.  </w:t>
      </w:r>
    </w:p>
    <w:p w14:paraId="00A9BE12" w14:textId="77777777" w:rsidR="00581481" w:rsidRDefault="00000000" w:rsidP="00581481">
      <w:pPr>
        <w:rPr>
          <w:rFonts w:ascii="Calibri" w:hAnsi="Calibri"/>
        </w:rPr>
      </w:pPr>
      <w:hyperlink r:id="rId5" w:history="1">
        <w:r w:rsidR="00581481">
          <w:rPr>
            <w:rStyle w:val="Hyperlink"/>
            <w:rFonts w:ascii="Calibri" w:hAnsi="Calibri"/>
          </w:rPr>
          <w:t>https://www.transportation.gov/grants/smart/grants-management</w:t>
        </w:r>
      </w:hyperlink>
      <w:r w:rsidR="00581481">
        <w:rPr>
          <w:rFonts w:ascii="Calibri" w:hAnsi="Calibri"/>
        </w:rPr>
        <w:t xml:space="preserve"> </w:t>
      </w:r>
    </w:p>
    <w:p w14:paraId="0AED772F" w14:textId="77777777" w:rsidR="00581481" w:rsidRDefault="00581481" w:rsidP="00581481">
      <w:pPr>
        <w:rPr>
          <w:rFonts w:ascii="Calibri" w:hAnsi="Calibri"/>
        </w:rPr>
      </w:pPr>
    </w:p>
    <w:p w14:paraId="5301F3DB" w14:textId="77777777" w:rsidR="00581481" w:rsidRDefault="00581481" w:rsidP="00581481">
      <w:pPr>
        <w:pStyle w:val="ListParagraph"/>
        <w:numPr>
          <w:ilvl w:val="0"/>
          <w:numId w:val="4"/>
        </w:numPr>
        <w:rPr>
          <w:rFonts w:ascii="Calibri" w:hAnsi="Calibri"/>
          <w:b/>
          <w:bCs/>
          <w:color w:val="242424"/>
        </w:rPr>
      </w:pPr>
      <w:r>
        <w:rPr>
          <w:rFonts w:ascii="Calibri" w:hAnsi="Calibri"/>
          <w:b/>
          <w:bCs/>
          <w:color w:val="242424"/>
        </w:rPr>
        <w:t xml:space="preserve">Lead Applicant: </w:t>
      </w:r>
      <w:r>
        <w:rPr>
          <w:rFonts w:ascii="Calibri" w:hAnsi="Calibri"/>
          <w:b/>
          <w:bCs/>
          <w:color w:val="242424"/>
          <w:u w:val="single"/>
        </w:rPr>
        <w:t>Three Affiliated Tribes of the Fort Berthold Reservation</w:t>
      </w:r>
    </w:p>
    <w:p w14:paraId="0CF4FD3A" w14:textId="77777777" w:rsidR="00581481" w:rsidRDefault="00581481" w:rsidP="00581481">
      <w:pPr>
        <w:rPr>
          <w:rFonts w:ascii="Calibri" w:eastAsiaTheme="minorHAnsi" w:hAnsi="Calibri"/>
          <w:b/>
          <w:bCs/>
          <w:color w:val="242424"/>
        </w:rPr>
      </w:pPr>
    </w:p>
    <w:p w14:paraId="2DA36201" w14:textId="77777777" w:rsidR="00581481" w:rsidRDefault="00581481" w:rsidP="00581481">
      <w:pPr>
        <w:pStyle w:val="ListParagraph"/>
        <w:numPr>
          <w:ilvl w:val="0"/>
          <w:numId w:val="4"/>
        </w:numPr>
        <w:rPr>
          <w:rFonts w:ascii="Calibri" w:hAnsi="Calibri"/>
          <w:b/>
          <w:bCs/>
          <w:color w:val="242424"/>
        </w:rPr>
      </w:pPr>
      <w:r>
        <w:rPr>
          <w:rFonts w:ascii="Calibri" w:hAnsi="Calibri"/>
          <w:b/>
          <w:bCs/>
          <w:color w:val="242424"/>
        </w:rPr>
        <w:t>Name of Filer:  </w:t>
      </w:r>
      <w:r>
        <w:rPr>
          <w:rFonts w:ascii="Calibri" w:hAnsi="Calibri"/>
          <w:b/>
          <w:bCs/>
          <w:color w:val="242424"/>
          <w:u w:val="single"/>
        </w:rPr>
        <w:t>Dr. Kerry Hartman</w:t>
      </w:r>
      <w:r>
        <w:rPr>
          <w:rFonts w:ascii="Calibri" w:hAnsi="Calibri"/>
          <w:b/>
          <w:bCs/>
          <w:color w:val="242424"/>
        </w:rPr>
        <w:t xml:space="preserve"> </w:t>
      </w:r>
    </w:p>
    <w:p w14:paraId="6FF38239" w14:textId="77777777" w:rsidR="00581481" w:rsidRDefault="00581481" w:rsidP="00581481">
      <w:pPr>
        <w:rPr>
          <w:rFonts w:ascii="Calibri" w:eastAsiaTheme="minorHAnsi" w:hAnsi="Calibri"/>
          <w:b/>
          <w:bCs/>
          <w:color w:val="242424"/>
        </w:rPr>
      </w:pPr>
    </w:p>
    <w:p w14:paraId="6BD7B7F2" w14:textId="77777777" w:rsidR="00581481" w:rsidRDefault="00581481" w:rsidP="00581481">
      <w:pPr>
        <w:pStyle w:val="ListParagraph"/>
        <w:numPr>
          <w:ilvl w:val="0"/>
          <w:numId w:val="4"/>
        </w:numPr>
        <w:rPr>
          <w:rFonts w:ascii="Calibri" w:hAnsi="Calibri"/>
          <w:b/>
          <w:bCs/>
          <w:color w:val="242424"/>
        </w:rPr>
      </w:pPr>
      <w:r>
        <w:rPr>
          <w:rFonts w:ascii="Calibri" w:hAnsi="Calibri"/>
          <w:b/>
          <w:bCs/>
          <w:color w:val="242424"/>
        </w:rPr>
        <w:t>Email address of Filer:  </w:t>
      </w:r>
      <w:hyperlink r:id="rId6" w:history="1">
        <w:r>
          <w:rPr>
            <w:rStyle w:val="Hyperlink"/>
            <w:rFonts w:ascii="Calibri" w:hAnsi="Calibri"/>
            <w:b/>
            <w:bCs/>
          </w:rPr>
          <w:t>khartman@nhsc.edu</w:t>
        </w:r>
      </w:hyperlink>
    </w:p>
    <w:p w14:paraId="4DB8A6D7" w14:textId="77777777" w:rsidR="00581481" w:rsidRDefault="00581481" w:rsidP="00581481">
      <w:pPr>
        <w:rPr>
          <w:rFonts w:ascii="Calibri" w:eastAsiaTheme="minorHAnsi" w:hAnsi="Calibri"/>
          <w:b/>
          <w:bCs/>
          <w:color w:val="242424"/>
        </w:rPr>
      </w:pPr>
    </w:p>
    <w:p w14:paraId="3FE55D8C" w14:textId="77777777" w:rsidR="00581481" w:rsidRDefault="00581481" w:rsidP="00581481">
      <w:pPr>
        <w:ind w:firstLine="360"/>
        <w:rPr>
          <w:rStyle w:val="normaltextrun"/>
          <w:rFonts w:eastAsiaTheme="majorEastAsia"/>
          <w:color w:val="000000"/>
          <w:shd w:val="clear" w:color="auto" w:fill="FFFFFF"/>
        </w:rPr>
      </w:pPr>
      <w:r>
        <w:rPr>
          <w:rFonts w:ascii="Calibri" w:hAnsi="Calibri"/>
          <w:b/>
          <w:bCs/>
          <w:color w:val="242424"/>
        </w:rPr>
        <w:t xml:space="preserve">4.    Enter the Federal Award Identification Number (FAIN): </w:t>
      </w:r>
      <w:r w:rsidRPr="008A2710">
        <w:rPr>
          <w:rFonts w:ascii="Calibri" w:hAnsi="Calibri"/>
          <w:b/>
          <w:bCs/>
          <w:color w:val="242424"/>
          <w:u w:val="single"/>
        </w:rPr>
        <w:t>S</w:t>
      </w:r>
      <w:r>
        <w:rPr>
          <w:rFonts w:ascii="Calibri" w:hAnsi="Calibri"/>
          <w:b/>
          <w:bCs/>
          <w:color w:val="242424"/>
          <w:u w:val="single"/>
        </w:rPr>
        <w:t>MARTFY22</w:t>
      </w:r>
      <w:r>
        <w:rPr>
          <w:rStyle w:val="normaltextrun"/>
          <w:rFonts w:ascii="Calibri" w:eastAsiaTheme="majorEastAsia" w:hAnsi="Calibri"/>
          <w:b/>
          <w:bCs/>
          <w:color w:val="000000"/>
          <w:u w:val="single"/>
          <w:shd w:val="clear" w:color="auto" w:fill="FFFFFF"/>
        </w:rPr>
        <w:t>N1P1G38</w:t>
      </w:r>
    </w:p>
    <w:p w14:paraId="5D429CB9" w14:textId="77777777" w:rsidR="00581481" w:rsidRDefault="00581481" w:rsidP="00581481">
      <w:pPr>
        <w:rPr>
          <w:rStyle w:val="normaltextrun"/>
          <w:rFonts w:ascii="Calibri" w:eastAsiaTheme="majorEastAsia" w:hAnsi="Calibri"/>
          <w:b/>
          <w:bCs/>
          <w:color w:val="000000"/>
          <w:shd w:val="clear" w:color="auto" w:fill="FFFFFF"/>
        </w:rPr>
      </w:pPr>
    </w:p>
    <w:p w14:paraId="5F834F61" w14:textId="734CBB10" w:rsidR="00581481" w:rsidRDefault="00581481" w:rsidP="00581481">
      <w:pPr>
        <w:pStyle w:val="ListParagraph"/>
        <w:numPr>
          <w:ilvl w:val="0"/>
          <w:numId w:val="5"/>
        </w:numPr>
        <w:rPr>
          <w:color w:val="242424"/>
        </w:rPr>
      </w:pPr>
      <w:r>
        <w:rPr>
          <w:rFonts w:ascii="Calibri" w:hAnsi="Calibri"/>
          <w:b/>
          <w:bCs/>
          <w:i/>
          <w:iCs/>
          <w:color w:val="242424"/>
        </w:rPr>
        <w:t>Reporting Period End Date:  </w:t>
      </w:r>
      <w:r w:rsidR="008A2710">
        <w:rPr>
          <w:rFonts w:ascii="Calibri" w:hAnsi="Calibri"/>
          <w:b/>
          <w:bCs/>
          <w:i/>
          <w:iCs/>
          <w:color w:val="242424"/>
        </w:rPr>
        <w:t xml:space="preserve">April 15, 2024 </w:t>
      </w:r>
      <w:r>
        <w:rPr>
          <w:rFonts w:ascii="Calibri" w:hAnsi="Calibri"/>
          <w:b/>
          <w:bCs/>
          <w:i/>
          <w:iCs/>
          <w:color w:val="242424"/>
        </w:rPr>
        <w:t xml:space="preserve"> </w:t>
      </w:r>
    </w:p>
    <w:p w14:paraId="4B8924D6" w14:textId="77777777" w:rsidR="00581481" w:rsidRDefault="00581481" w:rsidP="00581481">
      <w:pPr>
        <w:rPr>
          <w:rFonts w:ascii="Calibri" w:eastAsiaTheme="minorHAnsi" w:hAnsi="Calibri"/>
          <w:b/>
          <w:bCs/>
          <w:color w:val="242424"/>
        </w:rPr>
      </w:pPr>
    </w:p>
    <w:p w14:paraId="67571575" w14:textId="77777777" w:rsidR="00581481" w:rsidRDefault="00581481" w:rsidP="00581481">
      <w:pPr>
        <w:rPr>
          <w:rFonts w:ascii="Calibri" w:hAnsi="Calibri"/>
          <w:b/>
          <w:bCs/>
          <w:i/>
          <w:iCs/>
          <w:color w:val="242424"/>
        </w:rPr>
      </w:pPr>
      <w:r>
        <w:rPr>
          <w:rStyle w:val="normaltextrun"/>
          <w:rFonts w:ascii="Calibri" w:eastAsiaTheme="majorEastAsia" w:hAnsi="Calibri"/>
          <w:b/>
          <w:bCs/>
          <w:color w:val="000000"/>
          <w:shd w:val="clear" w:color="auto" w:fill="FFFFFF"/>
        </w:rPr>
        <w:t xml:space="preserve">6. </w:t>
      </w:r>
      <w:r>
        <w:rPr>
          <w:rFonts w:ascii="Calibri" w:hAnsi="Calibri"/>
          <w:b/>
          <w:bCs/>
          <w:i/>
          <w:iCs/>
          <w:color w:val="242424"/>
        </w:rPr>
        <w:t>Overall Status</w:t>
      </w:r>
    </w:p>
    <w:p w14:paraId="12DF230A" w14:textId="77777777" w:rsidR="00581481" w:rsidRDefault="00581481" w:rsidP="00581481">
      <w:pPr>
        <w:rPr>
          <w:rFonts w:ascii="Calibri" w:hAnsi="Calibri"/>
          <w:b/>
          <w:bCs/>
          <w:i/>
          <w:iCs/>
        </w:rPr>
      </w:pPr>
      <w:r>
        <w:rPr>
          <w:rFonts w:ascii="Calibri" w:hAnsi="Calibri"/>
          <w:b/>
          <w:bCs/>
          <w:i/>
          <w:iCs/>
        </w:rPr>
        <w:t>Provide an overall status of the project’s scope, schedule, and budget.</w:t>
      </w:r>
    </w:p>
    <w:p w14:paraId="155001F0" w14:textId="77777777" w:rsidR="00581481" w:rsidRDefault="00581481" w:rsidP="00581481">
      <w:pPr>
        <w:rPr>
          <w:rFonts w:ascii="Calibri" w:hAnsi="Calibri"/>
          <w:b/>
          <w:bCs/>
          <w:i/>
          <w:iCs/>
        </w:rPr>
      </w:pPr>
    </w:p>
    <w:p w14:paraId="604508D4" w14:textId="142C45AB" w:rsidR="00286BBF" w:rsidRDefault="00581481" w:rsidP="00581481">
      <w:pPr>
        <w:rPr>
          <w:rFonts w:ascii="Calibri" w:hAnsi="Calibri"/>
        </w:rPr>
      </w:pPr>
      <w:r w:rsidRPr="0050343B">
        <w:rPr>
          <w:rFonts w:ascii="Calibri" w:hAnsi="Calibri"/>
        </w:rPr>
        <w:t xml:space="preserve">The overall </w:t>
      </w:r>
      <w:r w:rsidRPr="00BB79C4">
        <w:rPr>
          <w:rFonts w:ascii="Calibri" w:hAnsi="Calibri"/>
          <w:i/>
          <w:iCs/>
        </w:rPr>
        <w:t>status</w:t>
      </w:r>
      <w:r w:rsidRPr="0050343B">
        <w:rPr>
          <w:rFonts w:ascii="Calibri" w:hAnsi="Calibri"/>
        </w:rPr>
        <w:t xml:space="preserve"> of the project is </w:t>
      </w:r>
      <w:r>
        <w:rPr>
          <w:rFonts w:ascii="Calibri" w:hAnsi="Calibri"/>
        </w:rPr>
        <w:t xml:space="preserve">strong </w:t>
      </w:r>
      <w:r w:rsidRPr="0050343B">
        <w:rPr>
          <w:rFonts w:ascii="Calibri" w:hAnsi="Calibri"/>
        </w:rPr>
        <w:t xml:space="preserve">with all </w:t>
      </w:r>
      <w:r w:rsidR="0031151C">
        <w:rPr>
          <w:rFonts w:ascii="Calibri" w:hAnsi="Calibri"/>
        </w:rPr>
        <w:t xml:space="preserve">deliveries </w:t>
      </w:r>
      <w:r w:rsidRPr="0050343B">
        <w:rPr>
          <w:rFonts w:ascii="Calibri" w:hAnsi="Calibri"/>
        </w:rPr>
        <w:t>on schedule</w:t>
      </w:r>
      <w:r>
        <w:rPr>
          <w:rFonts w:ascii="Calibri" w:hAnsi="Calibri"/>
        </w:rPr>
        <w:t xml:space="preserve"> for completion by </w:t>
      </w:r>
      <w:r w:rsidR="008A2710">
        <w:rPr>
          <w:rFonts w:ascii="Calibri" w:hAnsi="Calibri"/>
        </w:rPr>
        <w:t>February 15,</w:t>
      </w:r>
      <w:r>
        <w:rPr>
          <w:rFonts w:ascii="Calibri" w:hAnsi="Calibri"/>
        </w:rPr>
        <w:t xml:space="preserve"> 2025. The </w:t>
      </w:r>
      <w:r w:rsidR="008A2710">
        <w:rPr>
          <w:rFonts w:ascii="Calibri" w:hAnsi="Calibri"/>
        </w:rPr>
        <w:t xml:space="preserve">effort of the project is divided into </w:t>
      </w:r>
      <w:r>
        <w:rPr>
          <w:rFonts w:ascii="Calibri" w:hAnsi="Calibri"/>
        </w:rPr>
        <w:t xml:space="preserve">four </w:t>
      </w:r>
      <w:r w:rsidR="0031151C">
        <w:rPr>
          <w:rFonts w:ascii="Calibri" w:hAnsi="Calibri"/>
        </w:rPr>
        <w:t xml:space="preserve">task </w:t>
      </w:r>
      <w:r>
        <w:rPr>
          <w:rFonts w:ascii="Calibri" w:hAnsi="Calibri"/>
        </w:rPr>
        <w:t xml:space="preserve">groups including the </w:t>
      </w:r>
      <w:r w:rsidR="0031151C">
        <w:rPr>
          <w:rFonts w:ascii="Calibri" w:hAnsi="Calibri"/>
        </w:rPr>
        <w:t>A</w:t>
      </w:r>
      <w:r>
        <w:rPr>
          <w:rFonts w:ascii="Calibri" w:hAnsi="Calibri"/>
        </w:rPr>
        <w:t>ssessment/</w:t>
      </w:r>
      <w:r w:rsidR="0031151C">
        <w:rPr>
          <w:rFonts w:ascii="Calibri" w:hAnsi="Calibri"/>
        </w:rPr>
        <w:t>U</w:t>
      </w:r>
      <w:r>
        <w:rPr>
          <w:rFonts w:ascii="Calibri" w:hAnsi="Calibri"/>
        </w:rPr>
        <w:t xml:space="preserve">se </w:t>
      </w:r>
      <w:r w:rsidR="0031151C">
        <w:rPr>
          <w:rFonts w:ascii="Calibri" w:hAnsi="Calibri"/>
        </w:rPr>
        <w:t>C</w:t>
      </w:r>
      <w:r>
        <w:rPr>
          <w:rFonts w:ascii="Calibri" w:hAnsi="Calibri"/>
        </w:rPr>
        <w:t xml:space="preserve">ase </w:t>
      </w:r>
      <w:r w:rsidR="0031151C">
        <w:rPr>
          <w:rFonts w:ascii="Calibri" w:hAnsi="Calibri"/>
        </w:rPr>
        <w:t>N</w:t>
      </w:r>
      <w:r>
        <w:rPr>
          <w:rFonts w:ascii="Calibri" w:hAnsi="Calibri"/>
        </w:rPr>
        <w:t xml:space="preserve">eeds, </w:t>
      </w:r>
      <w:r w:rsidR="0031151C">
        <w:rPr>
          <w:rFonts w:ascii="Calibri" w:hAnsi="Calibri"/>
        </w:rPr>
        <w:t>I</w:t>
      </w:r>
      <w:r>
        <w:rPr>
          <w:rFonts w:ascii="Calibri" w:hAnsi="Calibri"/>
        </w:rPr>
        <w:t xml:space="preserve">mplementation, </w:t>
      </w:r>
      <w:r w:rsidR="0031151C">
        <w:rPr>
          <w:rFonts w:ascii="Calibri" w:hAnsi="Calibri"/>
        </w:rPr>
        <w:t>E</w:t>
      </w:r>
      <w:r>
        <w:rPr>
          <w:rFonts w:ascii="Calibri" w:hAnsi="Calibri"/>
        </w:rPr>
        <w:t xml:space="preserve">conomic </w:t>
      </w:r>
      <w:r w:rsidR="0031151C">
        <w:rPr>
          <w:rFonts w:ascii="Calibri" w:hAnsi="Calibri"/>
        </w:rPr>
        <w:t>D</w:t>
      </w:r>
      <w:r>
        <w:rPr>
          <w:rFonts w:ascii="Calibri" w:hAnsi="Calibri"/>
        </w:rPr>
        <w:t xml:space="preserve">eterminates, and </w:t>
      </w:r>
      <w:r w:rsidR="0031151C">
        <w:rPr>
          <w:rFonts w:ascii="Calibri" w:hAnsi="Calibri"/>
        </w:rPr>
        <w:t>W</w:t>
      </w:r>
      <w:r>
        <w:rPr>
          <w:rFonts w:ascii="Calibri" w:hAnsi="Calibri"/>
        </w:rPr>
        <w:t xml:space="preserve">orkforce </w:t>
      </w:r>
      <w:r w:rsidR="0031151C">
        <w:rPr>
          <w:rFonts w:ascii="Calibri" w:hAnsi="Calibri"/>
        </w:rPr>
        <w:t>G</w:t>
      </w:r>
      <w:r>
        <w:rPr>
          <w:rFonts w:ascii="Calibri" w:hAnsi="Calibri"/>
        </w:rPr>
        <w:t>roups</w:t>
      </w:r>
      <w:r w:rsidR="008A2710">
        <w:rPr>
          <w:rFonts w:ascii="Calibri" w:hAnsi="Calibri"/>
        </w:rPr>
        <w:t xml:space="preserve">. The groups are largely </w:t>
      </w:r>
      <w:r>
        <w:rPr>
          <w:rFonts w:ascii="Calibri" w:hAnsi="Calibri"/>
        </w:rPr>
        <w:t xml:space="preserve">on </w:t>
      </w:r>
      <w:r w:rsidR="00286BBF" w:rsidRPr="00286BBF">
        <w:rPr>
          <w:rFonts w:ascii="Calibri" w:hAnsi="Calibri"/>
          <w:i/>
          <w:iCs/>
        </w:rPr>
        <w:t>schedule</w:t>
      </w:r>
      <w:r w:rsidR="00286BBF">
        <w:rPr>
          <w:rFonts w:ascii="Calibri" w:hAnsi="Calibri"/>
        </w:rPr>
        <w:t xml:space="preserve"> </w:t>
      </w:r>
      <w:r>
        <w:rPr>
          <w:rFonts w:ascii="Calibri" w:hAnsi="Calibri"/>
        </w:rPr>
        <w:t>for completion by the project's end</w:t>
      </w:r>
      <w:r w:rsidR="0031151C">
        <w:rPr>
          <w:rFonts w:ascii="Calibri" w:hAnsi="Calibri"/>
        </w:rPr>
        <w:t xml:space="preserve"> </w:t>
      </w:r>
      <w:r w:rsidR="008A2710">
        <w:rPr>
          <w:rFonts w:ascii="Calibri" w:hAnsi="Calibri"/>
        </w:rPr>
        <w:t xml:space="preserve">as </w:t>
      </w:r>
      <w:r w:rsidR="0031151C">
        <w:rPr>
          <w:rFonts w:ascii="Calibri" w:hAnsi="Calibri"/>
        </w:rPr>
        <w:t>outline</w:t>
      </w:r>
      <w:r w:rsidR="008A2710">
        <w:rPr>
          <w:rFonts w:ascii="Calibri" w:hAnsi="Calibri"/>
        </w:rPr>
        <w:t>d</w:t>
      </w:r>
      <w:r w:rsidR="0031151C">
        <w:rPr>
          <w:rFonts w:ascii="Calibri" w:hAnsi="Calibri"/>
        </w:rPr>
        <w:t xml:space="preserve"> in the submission of the proposal</w:t>
      </w:r>
      <w:r>
        <w:rPr>
          <w:rFonts w:ascii="Calibri" w:hAnsi="Calibri"/>
        </w:rPr>
        <w:t xml:space="preserve">. The </w:t>
      </w:r>
      <w:r w:rsidRPr="00286BBF">
        <w:rPr>
          <w:rFonts w:ascii="Calibri" w:hAnsi="Calibri"/>
          <w:i/>
          <w:iCs/>
        </w:rPr>
        <w:t>budgeting process</w:t>
      </w:r>
      <w:r>
        <w:rPr>
          <w:rFonts w:ascii="Calibri" w:hAnsi="Calibri"/>
        </w:rPr>
        <w:t xml:space="preserve"> has been rectified so contracts for </w:t>
      </w:r>
      <w:r w:rsidR="00297BE7">
        <w:rPr>
          <w:rFonts w:ascii="Calibri" w:hAnsi="Calibri"/>
        </w:rPr>
        <w:t>deliverables</w:t>
      </w:r>
      <w:r>
        <w:rPr>
          <w:rFonts w:ascii="Calibri" w:hAnsi="Calibri"/>
        </w:rPr>
        <w:t xml:space="preserve"> are </w:t>
      </w:r>
      <w:r w:rsidR="00BB79C4">
        <w:rPr>
          <w:rFonts w:ascii="Calibri" w:hAnsi="Calibri"/>
        </w:rPr>
        <w:t>all issued</w:t>
      </w:r>
      <w:r w:rsidR="00286BBF">
        <w:rPr>
          <w:rFonts w:ascii="Calibri" w:hAnsi="Calibri"/>
        </w:rPr>
        <w:t xml:space="preserve"> effective </w:t>
      </w:r>
      <w:r w:rsidR="00884196">
        <w:rPr>
          <w:rFonts w:ascii="Calibri" w:hAnsi="Calibri"/>
        </w:rPr>
        <w:t>March</w:t>
      </w:r>
      <w:r w:rsidR="00286BBF">
        <w:rPr>
          <w:rFonts w:ascii="Calibri" w:hAnsi="Calibri"/>
        </w:rPr>
        <w:t xml:space="preserve"> 2024. The requests for reimbursement by the sub-contractors </w:t>
      </w:r>
      <w:r w:rsidR="00BB79C4">
        <w:rPr>
          <w:rFonts w:ascii="Calibri" w:hAnsi="Calibri"/>
        </w:rPr>
        <w:t>to MHA Nation</w:t>
      </w:r>
      <w:r w:rsidR="00286BBF">
        <w:rPr>
          <w:rFonts w:ascii="Calibri" w:hAnsi="Calibri"/>
        </w:rPr>
        <w:t xml:space="preserve"> are aligned with the effort and deliverables in the submission to </w:t>
      </w:r>
      <w:r w:rsidR="00850236">
        <w:rPr>
          <w:rFonts w:ascii="Calibri" w:hAnsi="Calibri"/>
        </w:rPr>
        <w:t>the</w:t>
      </w:r>
      <w:r w:rsidR="00286BBF">
        <w:rPr>
          <w:rFonts w:ascii="Calibri" w:hAnsi="Calibri"/>
        </w:rPr>
        <w:t xml:space="preserve"> Grants and Planning Office of MHA Nation. The University of North Dakota (UND) PI </w:t>
      </w:r>
      <w:r w:rsidR="008A2710">
        <w:rPr>
          <w:rFonts w:ascii="Calibri" w:hAnsi="Calibri"/>
        </w:rPr>
        <w:t>and Post Award Contact have</w:t>
      </w:r>
      <w:r w:rsidR="00286BBF">
        <w:rPr>
          <w:rFonts w:ascii="Calibri" w:hAnsi="Calibri"/>
        </w:rPr>
        <w:t xml:space="preserve"> been working collaboratively with </w:t>
      </w:r>
      <w:r w:rsidR="008A2710">
        <w:rPr>
          <w:rFonts w:ascii="Calibri" w:hAnsi="Calibri"/>
        </w:rPr>
        <w:t xml:space="preserve">MHA Nation </w:t>
      </w:r>
      <w:r w:rsidR="00286BBF">
        <w:rPr>
          <w:rFonts w:ascii="Calibri" w:hAnsi="Calibri"/>
        </w:rPr>
        <w:t>to ensure reimbursement. The budget is strong with no cost overruns to date.</w:t>
      </w:r>
    </w:p>
    <w:p w14:paraId="2261E9A9" w14:textId="77777777" w:rsidR="00286BBF" w:rsidRDefault="00286BBF" w:rsidP="00581481">
      <w:pPr>
        <w:rPr>
          <w:rFonts w:ascii="Calibri" w:hAnsi="Calibri"/>
        </w:rPr>
      </w:pPr>
    </w:p>
    <w:p w14:paraId="23018C5B" w14:textId="77777777" w:rsidR="0023131E" w:rsidRDefault="00BB79C4" w:rsidP="00581481">
      <w:pPr>
        <w:rPr>
          <w:rFonts w:ascii="Calibri" w:hAnsi="Calibri"/>
        </w:rPr>
      </w:pPr>
      <w:r>
        <w:rPr>
          <w:rFonts w:ascii="Calibri" w:hAnsi="Calibri"/>
        </w:rPr>
        <w:t>Additional</w:t>
      </w:r>
      <w:r w:rsidR="0023131E">
        <w:rPr>
          <w:rFonts w:ascii="Calibri" w:hAnsi="Calibri"/>
        </w:rPr>
        <w:t xml:space="preserve"> status updates include:</w:t>
      </w:r>
    </w:p>
    <w:p w14:paraId="76D1C150" w14:textId="4BC15364" w:rsidR="0023131E" w:rsidRDefault="0023131E" w:rsidP="00581481">
      <w:pPr>
        <w:rPr>
          <w:rFonts w:ascii="Calibri" w:hAnsi="Calibri"/>
        </w:rPr>
      </w:pPr>
      <w:r>
        <w:rPr>
          <w:rFonts w:ascii="Calibri" w:hAnsi="Calibri"/>
        </w:rPr>
        <w:t xml:space="preserve">-UND has assigned to the grant a new hire, Amanda Brandt, who has been assigned mostly to </w:t>
      </w:r>
      <w:r w:rsidR="00BB79C4">
        <w:rPr>
          <w:rFonts w:ascii="Calibri" w:hAnsi="Calibri"/>
        </w:rPr>
        <w:t>the implementation of the use case</w:t>
      </w:r>
      <w:r w:rsidR="00C837BB">
        <w:rPr>
          <w:rFonts w:ascii="Calibri" w:hAnsi="Calibri"/>
        </w:rPr>
        <w:t xml:space="preserve">. A </w:t>
      </w:r>
      <w:r>
        <w:rPr>
          <w:rFonts w:ascii="Calibri" w:hAnsi="Calibri"/>
        </w:rPr>
        <w:t xml:space="preserve">Retired </w:t>
      </w:r>
      <w:r w:rsidR="00C837BB">
        <w:rPr>
          <w:rFonts w:ascii="Calibri" w:hAnsi="Calibri"/>
        </w:rPr>
        <w:t xml:space="preserve">Air Force </w:t>
      </w:r>
      <w:r w:rsidR="00881470">
        <w:rPr>
          <w:rFonts w:ascii="Calibri" w:hAnsi="Calibri"/>
        </w:rPr>
        <w:t>Colonel</w:t>
      </w:r>
      <w:r>
        <w:rPr>
          <w:rFonts w:ascii="Calibri" w:hAnsi="Calibri"/>
        </w:rPr>
        <w:t xml:space="preserve"> </w:t>
      </w:r>
      <w:r w:rsidR="00881470">
        <w:rPr>
          <w:rFonts w:ascii="Calibri" w:hAnsi="Calibri"/>
        </w:rPr>
        <w:t xml:space="preserve">with extensive experience operating </w:t>
      </w:r>
      <w:r>
        <w:rPr>
          <w:rFonts w:ascii="Calibri" w:hAnsi="Calibri"/>
        </w:rPr>
        <w:t>Unmanned Aircraft Systems (UAS),</w:t>
      </w:r>
      <w:r w:rsidR="00881470">
        <w:rPr>
          <w:rFonts w:ascii="Calibri" w:hAnsi="Calibri"/>
        </w:rPr>
        <w:t xml:space="preserve"> who also </w:t>
      </w:r>
      <w:r w:rsidR="00C837BB">
        <w:rPr>
          <w:rFonts w:ascii="Calibri" w:hAnsi="Calibri"/>
        </w:rPr>
        <w:t>brings</w:t>
      </w:r>
      <w:r w:rsidR="00881470">
        <w:rPr>
          <w:rFonts w:ascii="Calibri" w:hAnsi="Calibri"/>
        </w:rPr>
        <w:t xml:space="preserve"> expertise </w:t>
      </w:r>
      <w:r>
        <w:rPr>
          <w:rFonts w:ascii="Calibri" w:hAnsi="Calibri"/>
        </w:rPr>
        <w:t>in</w:t>
      </w:r>
      <w:r w:rsidR="00881470">
        <w:rPr>
          <w:rFonts w:ascii="Calibri" w:hAnsi="Calibri"/>
        </w:rPr>
        <w:t xml:space="preserve"> safety</w:t>
      </w:r>
      <w:r>
        <w:rPr>
          <w:rFonts w:ascii="Calibri" w:hAnsi="Calibri"/>
        </w:rPr>
        <w:t xml:space="preserve"> and mission operations, has already brought great insight and leadership into the project.</w:t>
      </w:r>
    </w:p>
    <w:p w14:paraId="39671CB8" w14:textId="2D9D3704" w:rsidR="00581481" w:rsidRDefault="0023131E" w:rsidP="00581481">
      <w:pPr>
        <w:rPr>
          <w:rFonts w:ascii="Calibri" w:hAnsi="Calibri"/>
        </w:rPr>
      </w:pPr>
      <w:r>
        <w:rPr>
          <w:rFonts w:ascii="Calibri" w:hAnsi="Calibri"/>
        </w:rPr>
        <w:t xml:space="preserve"> -</w:t>
      </w:r>
      <w:r w:rsidR="00BB79C4">
        <w:rPr>
          <w:rFonts w:ascii="Calibri" w:hAnsi="Calibri"/>
        </w:rPr>
        <w:t xml:space="preserve">MHA Nation Drone </w:t>
      </w:r>
      <w:r w:rsidR="00C837BB">
        <w:rPr>
          <w:rFonts w:ascii="Calibri" w:hAnsi="Calibri"/>
        </w:rPr>
        <w:t xml:space="preserve">Project </w:t>
      </w:r>
      <w:r w:rsidR="00BB79C4">
        <w:rPr>
          <w:rFonts w:ascii="Calibri" w:hAnsi="Calibri"/>
        </w:rPr>
        <w:t xml:space="preserve">staff visited the University of North Dakota </w:t>
      </w:r>
      <w:r w:rsidR="00286BBF">
        <w:rPr>
          <w:rFonts w:ascii="Calibri" w:hAnsi="Calibri"/>
        </w:rPr>
        <w:t xml:space="preserve">campus and the MNOC Center </w:t>
      </w:r>
      <w:r w:rsidR="00881470">
        <w:rPr>
          <w:rFonts w:ascii="Calibri" w:hAnsi="Calibri"/>
        </w:rPr>
        <w:t xml:space="preserve">located at Grand Sky </w:t>
      </w:r>
      <w:r w:rsidR="00BB79C4">
        <w:rPr>
          <w:rFonts w:ascii="Calibri" w:hAnsi="Calibri"/>
        </w:rPr>
        <w:t>in March 2024 for a face-to-face two-day event</w:t>
      </w:r>
      <w:r w:rsidR="00881470">
        <w:rPr>
          <w:rFonts w:ascii="Calibri" w:hAnsi="Calibri"/>
        </w:rPr>
        <w:t xml:space="preserve">. The </w:t>
      </w:r>
      <w:r w:rsidR="00BB79C4">
        <w:rPr>
          <w:rFonts w:ascii="Calibri" w:hAnsi="Calibri"/>
        </w:rPr>
        <w:t xml:space="preserve">focus </w:t>
      </w:r>
      <w:r w:rsidR="00881470">
        <w:rPr>
          <w:rFonts w:ascii="Calibri" w:hAnsi="Calibri"/>
        </w:rPr>
        <w:t xml:space="preserve">of the visit was </w:t>
      </w:r>
      <w:r w:rsidR="00BB79C4">
        <w:rPr>
          <w:rFonts w:ascii="Calibri" w:hAnsi="Calibri"/>
        </w:rPr>
        <w:t xml:space="preserve">on examining resources to support the project with the John D. Odegaard School of Aero Space Sciences </w:t>
      </w:r>
      <w:r w:rsidR="00881470">
        <w:rPr>
          <w:rFonts w:ascii="Calibri" w:hAnsi="Calibri"/>
        </w:rPr>
        <w:t xml:space="preserve">faculty describing workforce capacity to partner </w:t>
      </w:r>
      <w:r w:rsidR="00BB79C4">
        <w:rPr>
          <w:rFonts w:ascii="Calibri" w:hAnsi="Calibri"/>
        </w:rPr>
        <w:t>and a tour of facilities hosted by Dean Robert Kraus.</w:t>
      </w:r>
      <w:r w:rsidR="00286BBF">
        <w:rPr>
          <w:rFonts w:ascii="Calibri" w:hAnsi="Calibri"/>
        </w:rPr>
        <w:t xml:space="preserve"> </w:t>
      </w:r>
      <w:r w:rsidR="00286BBF" w:rsidRPr="00286BBF">
        <w:rPr>
          <w:rFonts w:ascii="Calibri" w:hAnsi="Calibri"/>
          <w:highlight w:val="yellow"/>
        </w:rPr>
        <w:t xml:space="preserve">Can someone write about the MNOC tour here and </w:t>
      </w:r>
      <w:proofErr w:type="spellStart"/>
      <w:r w:rsidR="00286BBF" w:rsidRPr="00286BBF">
        <w:rPr>
          <w:rFonts w:ascii="Calibri" w:hAnsi="Calibri"/>
          <w:highlight w:val="yellow"/>
        </w:rPr>
        <w:t>Vantis</w:t>
      </w:r>
      <w:proofErr w:type="spellEnd"/>
      <w:r w:rsidR="00881470">
        <w:rPr>
          <w:rFonts w:ascii="Calibri" w:hAnsi="Calibri"/>
          <w:highlight w:val="yellow"/>
        </w:rPr>
        <w:t xml:space="preserve"> and why that was important</w:t>
      </w:r>
      <w:r w:rsidR="00850236">
        <w:rPr>
          <w:rFonts w:ascii="Calibri" w:hAnsi="Calibri"/>
          <w:highlight w:val="yellow"/>
        </w:rPr>
        <w:t xml:space="preserve"> – Landon? </w:t>
      </w:r>
    </w:p>
    <w:p w14:paraId="549758C7" w14:textId="1F0996F5" w:rsidR="0023131E" w:rsidRPr="0050343B" w:rsidRDefault="0023131E" w:rsidP="00581481">
      <w:pPr>
        <w:rPr>
          <w:rFonts w:ascii="Calibri" w:hAnsi="Calibri"/>
        </w:rPr>
      </w:pPr>
      <w:r>
        <w:rPr>
          <w:rFonts w:ascii="Calibri" w:hAnsi="Calibri"/>
        </w:rPr>
        <w:t xml:space="preserve">- </w:t>
      </w:r>
      <w:r w:rsidR="007B3F71">
        <w:rPr>
          <w:rFonts w:ascii="Calibri" w:hAnsi="Calibri"/>
        </w:rPr>
        <w:t xml:space="preserve">The implementation team, along with other members of the project team, reviewed and edited the Program Management Timeline. This effort identified all critical steps needed to meet the objectives of the grant, as well as set up milestone dates on when critical actions needed to be achieved to keep the timeline on track. The Program Management Timeline is a living document that will be updated weekly as more detailed tasks are added by subcontractors, and/or dates are modified due to new information being presented or unforeseen circumstances taking place.  </w:t>
      </w:r>
    </w:p>
    <w:p w14:paraId="43C59217" w14:textId="77777777" w:rsidR="00581481" w:rsidRPr="0050343B" w:rsidRDefault="00581481" w:rsidP="00581481">
      <w:pPr>
        <w:rPr>
          <w:rFonts w:ascii="Calibri" w:hAnsi="Calibri"/>
        </w:rPr>
      </w:pPr>
    </w:p>
    <w:p w14:paraId="0D824EA1" w14:textId="77777777" w:rsidR="00581481" w:rsidRDefault="00581481" w:rsidP="00581481">
      <w:pPr>
        <w:rPr>
          <w:rFonts w:ascii="Calibri" w:hAnsi="Calibri"/>
          <w:b/>
          <w:bCs/>
          <w:color w:val="242424"/>
        </w:rPr>
      </w:pPr>
      <w:r>
        <w:rPr>
          <w:rFonts w:ascii="Calibri" w:hAnsi="Calibri"/>
          <w:b/>
          <w:bCs/>
          <w:color w:val="242424"/>
        </w:rPr>
        <w:t xml:space="preserve">7. </w:t>
      </w:r>
      <w:r>
        <w:rPr>
          <w:rFonts w:ascii="Calibri" w:hAnsi="Calibri"/>
          <w:b/>
          <w:bCs/>
          <w:i/>
          <w:iCs/>
          <w:color w:val="242424"/>
        </w:rPr>
        <w:t>Significant Activities and Accomplishments</w:t>
      </w:r>
    </w:p>
    <w:p w14:paraId="5B0F3AE6" w14:textId="77777777" w:rsidR="00581481" w:rsidRDefault="00581481" w:rsidP="00581481">
      <w:pPr>
        <w:rPr>
          <w:rFonts w:ascii="Calibri" w:hAnsi="Calibri"/>
          <w:b/>
          <w:bCs/>
        </w:rPr>
      </w:pPr>
      <w:r>
        <w:rPr>
          <w:rFonts w:ascii="Calibri" w:hAnsi="Calibri"/>
          <w:b/>
          <w:bCs/>
        </w:rPr>
        <w:t xml:space="preserve">Highlight key activities, accomplishments, and issues during the previous quarter. Report any meetings, audits and other reviews, design packages submitted, advertisements, awards, construction submittals, construction completion milestones, submittals related to any applicable Recovery Act </w:t>
      </w:r>
      <w:r>
        <w:rPr>
          <w:rFonts w:ascii="Calibri" w:hAnsi="Calibri"/>
          <w:b/>
          <w:bCs/>
        </w:rPr>
        <w:lastRenderedPageBreak/>
        <w:t>requirements, media or Congressional inquiries, value engineering/constructability reviews, and other items of significance. </w:t>
      </w:r>
    </w:p>
    <w:p w14:paraId="72535D2C" w14:textId="77777777" w:rsidR="00581481" w:rsidRDefault="00581481" w:rsidP="00581481">
      <w:pPr>
        <w:rPr>
          <w:rFonts w:asciiTheme="minorHAnsi" w:eastAsiaTheme="minorHAnsi" w:hAnsiTheme="minorHAnsi" w:cstheme="minorHAnsi"/>
        </w:rPr>
      </w:pPr>
    </w:p>
    <w:p w14:paraId="4A83F1B7" w14:textId="04771172" w:rsidR="00EE4D7B" w:rsidRDefault="00286BBF" w:rsidP="00581481">
      <w:pPr>
        <w:rPr>
          <w:rFonts w:asciiTheme="minorHAnsi" w:eastAsiaTheme="minorHAnsi" w:hAnsiTheme="minorHAnsi" w:cstheme="minorHAnsi"/>
        </w:rPr>
      </w:pPr>
      <w:r>
        <w:rPr>
          <w:rFonts w:asciiTheme="minorHAnsi" w:eastAsiaTheme="minorHAnsi" w:hAnsiTheme="minorHAnsi" w:cstheme="minorHAnsi"/>
        </w:rPr>
        <w:t xml:space="preserve">The </w:t>
      </w:r>
      <w:r w:rsidR="00881470" w:rsidRPr="00EE4D7B">
        <w:rPr>
          <w:rFonts w:asciiTheme="minorHAnsi" w:eastAsiaTheme="minorHAnsi" w:hAnsiTheme="minorHAnsi" w:cstheme="minorHAnsi"/>
          <w:i/>
          <w:iCs/>
        </w:rPr>
        <w:t xml:space="preserve">activities </w:t>
      </w:r>
      <w:r w:rsidRPr="00EE4D7B">
        <w:rPr>
          <w:rFonts w:asciiTheme="minorHAnsi" w:eastAsiaTheme="minorHAnsi" w:hAnsiTheme="minorHAnsi" w:cstheme="minorHAnsi"/>
          <w:i/>
          <w:iCs/>
        </w:rPr>
        <w:t>and significant</w:t>
      </w:r>
      <w:r>
        <w:rPr>
          <w:rFonts w:asciiTheme="minorHAnsi" w:eastAsiaTheme="minorHAnsi" w:hAnsiTheme="minorHAnsi" w:cstheme="minorHAnsi"/>
        </w:rPr>
        <w:t xml:space="preserve"> accomplishments are </w:t>
      </w:r>
      <w:r w:rsidR="00881470">
        <w:rPr>
          <w:rFonts w:asciiTheme="minorHAnsi" w:eastAsiaTheme="minorHAnsi" w:hAnsiTheme="minorHAnsi" w:cstheme="minorHAnsi"/>
        </w:rPr>
        <w:t xml:space="preserve">structured </w:t>
      </w:r>
      <w:r>
        <w:rPr>
          <w:rFonts w:asciiTheme="minorHAnsi" w:eastAsiaTheme="minorHAnsi" w:hAnsiTheme="minorHAnsi" w:cstheme="minorHAnsi"/>
        </w:rPr>
        <w:t>with</w:t>
      </w:r>
      <w:r w:rsidR="00881470">
        <w:rPr>
          <w:rFonts w:asciiTheme="minorHAnsi" w:eastAsiaTheme="minorHAnsi" w:hAnsiTheme="minorHAnsi" w:cstheme="minorHAnsi"/>
        </w:rPr>
        <w:t>in</w:t>
      </w:r>
      <w:r>
        <w:rPr>
          <w:rFonts w:asciiTheme="minorHAnsi" w:eastAsiaTheme="minorHAnsi" w:hAnsiTheme="minorHAnsi" w:cstheme="minorHAnsi"/>
        </w:rPr>
        <w:t xml:space="preserve"> the four teams of the MHA Drone Project</w:t>
      </w:r>
      <w:r w:rsidR="00850236">
        <w:rPr>
          <w:rFonts w:asciiTheme="minorHAnsi" w:eastAsiaTheme="minorHAnsi" w:hAnsiTheme="minorHAnsi" w:cstheme="minorHAnsi"/>
        </w:rPr>
        <w:t xml:space="preserve">” Planning and Protocol Development </w:t>
      </w:r>
      <w:r w:rsidR="00881470">
        <w:rPr>
          <w:rFonts w:asciiTheme="minorHAnsi" w:eastAsiaTheme="minorHAnsi" w:hAnsiTheme="minorHAnsi" w:cstheme="minorHAnsi"/>
        </w:rPr>
        <w:t xml:space="preserve">who have workgroup leads that meet weekly. </w:t>
      </w:r>
      <w:r>
        <w:rPr>
          <w:rFonts w:asciiTheme="minorHAnsi" w:eastAsiaTheme="minorHAnsi" w:hAnsiTheme="minorHAnsi" w:cstheme="minorHAnsi"/>
        </w:rPr>
        <w:t xml:space="preserve">UND and </w:t>
      </w:r>
      <w:proofErr w:type="spellStart"/>
      <w:r>
        <w:rPr>
          <w:rFonts w:asciiTheme="minorHAnsi" w:eastAsiaTheme="minorHAnsi" w:hAnsiTheme="minorHAnsi" w:cstheme="minorHAnsi"/>
        </w:rPr>
        <w:t>Nueta</w:t>
      </w:r>
      <w:proofErr w:type="spellEnd"/>
      <w:r>
        <w:rPr>
          <w:rFonts w:asciiTheme="minorHAnsi" w:eastAsiaTheme="minorHAnsi" w:hAnsiTheme="minorHAnsi" w:cstheme="minorHAnsi"/>
        </w:rPr>
        <w:t xml:space="preserve"> </w:t>
      </w:r>
      <w:r w:rsidR="00881470">
        <w:rPr>
          <w:rFonts w:asciiTheme="minorHAnsi" w:eastAsiaTheme="minorHAnsi" w:hAnsiTheme="minorHAnsi" w:cstheme="minorHAnsi"/>
        </w:rPr>
        <w:t>Hidatsa</w:t>
      </w:r>
      <w:r>
        <w:rPr>
          <w:rFonts w:asciiTheme="minorHAnsi" w:eastAsiaTheme="minorHAnsi" w:hAnsiTheme="minorHAnsi" w:cstheme="minorHAnsi"/>
        </w:rPr>
        <w:t xml:space="preserve"> </w:t>
      </w:r>
      <w:proofErr w:type="spellStart"/>
      <w:r w:rsidR="00881470">
        <w:rPr>
          <w:rFonts w:asciiTheme="minorHAnsi" w:eastAsiaTheme="minorHAnsi" w:hAnsiTheme="minorHAnsi" w:cstheme="minorHAnsi"/>
        </w:rPr>
        <w:t>Sahnish</w:t>
      </w:r>
      <w:proofErr w:type="spellEnd"/>
      <w:r>
        <w:rPr>
          <w:rFonts w:asciiTheme="minorHAnsi" w:eastAsiaTheme="minorHAnsi" w:hAnsiTheme="minorHAnsi" w:cstheme="minorHAnsi"/>
        </w:rPr>
        <w:t xml:space="preserve"> College </w:t>
      </w:r>
      <w:r w:rsidR="00881470">
        <w:rPr>
          <w:rFonts w:asciiTheme="minorHAnsi" w:eastAsiaTheme="minorHAnsi" w:hAnsiTheme="minorHAnsi" w:cstheme="minorHAnsi"/>
        </w:rPr>
        <w:t xml:space="preserve">(NHS College) </w:t>
      </w:r>
      <w:r>
        <w:rPr>
          <w:rFonts w:asciiTheme="minorHAnsi" w:eastAsiaTheme="minorHAnsi" w:hAnsiTheme="minorHAnsi" w:cstheme="minorHAnsi"/>
        </w:rPr>
        <w:t xml:space="preserve">PI’s </w:t>
      </w:r>
      <w:r w:rsidR="00EE4D7B">
        <w:rPr>
          <w:rFonts w:asciiTheme="minorHAnsi" w:eastAsiaTheme="minorHAnsi" w:hAnsiTheme="minorHAnsi" w:cstheme="minorHAnsi"/>
        </w:rPr>
        <w:t xml:space="preserve">(Hartman and Heitkamp) </w:t>
      </w:r>
      <w:r w:rsidR="00881470">
        <w:rPr>
          <w:rFonts w:asciiTheme="minorHAnsi" w:eastAsiaTheme="minorHAnsi" w:hAnsiTheme="minorHAnsi" w:cstheme="minorHAnsi"/>
        </w:rPr>
        <w:t xml:space="preserve">work collaboratively with MHA Nation to </w:t>
      </w:r>
      <w:r w:rsidR="00003C21">
        <w:rPr>
          <w:rFonts w:asciiTheme="minorHAnsi" w:eastAsiaTheme="minorHAnsi" w:hAnsiTheme="minorHAnsi" w:cstheme="minorHAnsi"/>
        </w:rPr>
        <w:t>achieve the goals</w:t>
      </w:r>
      <w:r w:rsidR="00881470">
        <w:rPr>
          <w:rFonts w:asciiTheme="minorHAnsi" w:eastAsiaTheme="minorHAnsi" w:hAnsiTheme="minorHAnsi" w:cstheme="minorHAnsi"/>
        </w:rPr>
        <w:t xml:space="preserve"> </w:t>
      </w:r>
      <w:r w:rsidR="00EE4D7B">
        <w:rPr>
          <w:rFonts w:asciiTheme="minorHAnsi" w:eastAsiaTheme="minorHAnsi" w:hAnsiTheme="minorHAnsi" w:cstheme="minorHAnsi"/>
        </w:rPr>
        <w:t xml:space="preserve">and </w:t>
      </w:r>
      <w:r w:rsidR="00881470">
        <w:rPr>
          <w:rFonts w:asciiTheme="minorHAnsi" w:eastAsiaTheme="minorHAnsi" w:hAnsiTheme="minorHAnsi" w:cstheme="minorHAnsi"/>
        </w:rPr>
        <w:t>ensure communication i</w:t>
      </w:r>
      <w:r w:rsidR="00EE4D7B">
        <w:rPr>
          <w:rFonts w:asciiTheme="minorHAnsi" w:eastAsiaTheme="minorHAnsi" w:hAnsiTheme="minorHAnsi" w:cstheme="minorHAnsi"/>
        </w:rPr>
        <w:t xml:space="preserve">s </w:t>
      </w:r>
      <w:r w:rsidR="00881470">
        <w:rPr>
          <w:rFonts w:asciiTheme="minorHAnsi" w:eastAsiaTheme="minorHAnsi" w:hAnsiTheme="minorHAnsi" w:cstheme="minorHAnsi"/>
        </w:rPr>
        <w:t>robust</w:t>
      </w:r>
      <w:r w:rsidR="00C837BB">
        <w:rPr>
          <w:rFonts w:asciiTheme="minorHAnsi" w:eastAsiaTheme="minorHAnsi" w:hAnsiTheme="minorHAnsi" w:cstheme="minorHAnsi"/>
        </w:rPr>
        <w:t xml:space="preserve"> across workgroups and between sub-contractors and MHA Nation. T</w:t>
      </w:r>
      <w:r w:rsidR="00EE4D7B">
        <w:rPr>
          <w:rFonts w:asciiTheme="minorHAnsi" w:eastAsiaTheme="minorHAnsi" w:hAnsiTheme="minorHAnsi" w:cstheme="minorHAnsi"/>
        </w:rPr>
        <w:t xml:space="preserve">hey also host a local advisory board </w:t>
      </w:r>
      <w:r w:rsidR="00C837BB">
        <w:rPr>
          <w:rFonts w:asciiTheme="minorHAnsi" w:eastAsiaTheme="minorHAnsi" w:hAnsiTheme="minorHAnsi" w:cstheme="minorHAnsi"/>
        </w:rPr>
        <w:t xml:space="preserve">including Tribal elders and </w:t>
      </w:r>
      <w:r w:rsidR="00850236">
        <w:rPr>
          <w:rFonts w:asciiTheme="minorHAnsi" w:eastAsiaTheme="minorHAnsi" w:hAnsiTheme="minorHAnsi" w:cstheme="minorHAnsi"/>
        </w:rPr>
        <w:t xml:space="preserve">leaders </w:t>
      </w:r>
      <w:r w:rsidR="00C837BB">
        <w:rPr>
          <w:rFonts w:asciiTheme="minorHAnsi" w:eastAsiaTheme="minorHAnsi" w:hAnsiTheme="minorHAnsi" w:cstheme="minorHAnsi"/>
        </w:rPr>
        <w:t xml:space="preserve">that </w:t>
      </w:r>
      <w:r w:rsidR="00EE4D7B">
        <w:rPr>
          <w:rFonts w:asciiTheme="minorHAnsi" w:eastAsiaTheme="minorHAnsi" w:hAnsiTheme="minorHAnsi" w:cstheme="minorHAnsi"/>
        </w:rPr>
        <w:t>meets monthly</w:t>
      </w:r>
      <w:r w:rsidR="00C837BB">
        <w:rPr>
          <w:rFonts w:asciiTheme="minorHAnsi" w:eastAsiaTheme="minorHAnsi" w:hAnsiTheme="minorHAnsi" w:cstheme="minorHAnsi"/>
        </w:rPr>
        <w:t xml:space="preserve"> to secure input and updates</w:t>
      </w:r>
      <w:r w:rsidR="00EE4D7B">
        <w:rPr>
          <w:rFonts w:asciiTheme="minorHAnsi" w:eastAsiaTheme="minorHAnsi" w:hAnsiTheme="minorHAnsi" w:cstheme="minorHAnsi"/>
        </w:rPr>
        <w:t xml:space="preserve">. </w:t>
      </w:r>
      <w:r w:rsidR="00881470">
        <w:rPr>
          <w:rFonts w:asciiTheme="minorHAnsi" w:eastAsiaTheme="minorHAnsi" w:hAnsiTheme="minorHAnsi" w:cstheme="minorHAnsi"/>
        </w:rPr>
        <w:t xml:space="preserve">An all-team meeting </w:t>
      </w:r>
      <w:r w:rsidR="00850236">
        <w:rPr>
          <w:rFonts w:asciiTheme="minorHAnsi" w:eastAsiaTheme="minorHAnsi" w:hAnsiTheme="minorHAnsi" w:cstheme="minorHAnsi"/>
        </w:rPr>
        <w:t xml:space="preserve">for all staff employed with the project </w:t>
      </w:r>
      <w:r w:rsidR="00881470">
        <w:rPr>
          <w:rFonts w:asciiTheme="minorHAnsi" w:eastAsiaTheme="minorHAnsi" w:hAnsiTheme="minorHAnsi" w:cstheme="minorHAnsi"/>
        </w:rPr>
        <w:t xml:space="preserve">is </w:t>
      </w:r>
      <w:r w:rsidR="00EE4D7B">
        <w:rPr>
          <w:rFonts w:asciiTheme="minorHAnsi" w:eastAsiaTheme="minorHAnsi" w:hAnsiTheme="minorHAnsi" w:cstheme="minorHAnsi"/>
        </w:rPr>
        <w:t xml:space="preserve">also </w:t>
      </w:r>
      <w:r w:rsidR="00881470">
        <w:rPr>
          <w:rFonts w:asciiTheme="minorHAnsi" w:eastAsiaTheme="minorHAnsi" w:hAnsiTheme="minorHAnsi" w:cstheme="minorHAnsi"/>
        </w:rPr>
        <w:t xml:space="preserve">held monthly to provide updates </w:t>
      </w:r>
      <w:r w:rsidR="00EE4D7B">
        <w:rPr>
          <w:rFonts w:asciiTheme="minorHAnsi" w:eastAsiaTheme="minorHAnsi" w:hAnsiTheme="minorHAnsi" w:cstheme="minorHAnsi"/>
        </w:rPr>
        <w:t>to all working on the project with a shared</w:t>
      </w:r>
      <w:r w:rsidR="00881470">
        <w:rPr>
          <w:rFonts w:asciiTheme="minorHAnsi" w:eastAsiaTheme="minorHAnsi" w:hAnsiTheme="minorHAnsi" w:cstheme="minorHAnsi"/>
        </w:rPr>
        <w:t xml:space="preserve"> TEAMS link available. Three project leads meet </w:t>
      </w:r>
      <w:r w:rsidR="00EE4D7B">
        <w:rPr>
          <w:rFonts w:asciiTheme="minorHAnsi" w:eastAsiaTheme="minorHAnsi" w:hAnsiTheme="minorHAnsi" w:cstheme="minorHAnsi"/>
        </w:rPr>
        <w:t>on a bi-weekly basis with the FAA with an a</w:t>
      </w:r>
      <w:r w:rsidR="00881470">
        <w:rPr>
          <w:rFonts w:asciiTheme="minorHAnsi" w:eastAsiaTheme="minorHAnsi" w:hAnsiTheme="minorHAnsi" w:cstheme="minorHAnsi"/>
        </w:rPr>
        <w:t>dvisory board member (Lisa Lone Flight)</w:t>
      </w:r>
      <w:r w:rsidR="00EE4D7B">
        <w:rPr>
          <w:rFonts w:asciiTheme="minorHAnsi" w:eastAsiaTheme="minorHAnsi" w:hAnsiTheme="minorHAnsi" w:cstheme="minorHAnsi"/>
        </w:rPr>
        <w:t xml:space="preserve"> also attending</w:t>
      </w:r>
      <w:r w:rsidR="00C837BB">
        <w:rPr>
          <w:rFonts w:asciiTheme="minorHAnsi" w:eastAsiaTheme="minorHAnsi" w:hAnsiTheme="minorHAnsi" w:cstheme="minorHAnsi"/>
        </w:rPr>
        <w:t xml:space="preserve"> to provide a cultural context to efforts.</w:t>
      </w:r>
      <w:r w:rsidR="00EE4D7B">
        <w:rPr>
          <w:rFonts w:asciiTheme="minorHAnsi" w:eastAsiaTheme="minorHAnsi" w:hAnsiTheme="minorHAnsi" w:cstheme="minorHAnsi"/>
        </w:rPr>
        <w:t xml:space="preserve"> </w:t>
      </w:r>
      <w:r w:rsidR="00850236">
        <w:rPr>
          <w:rFonts w:asciiTheme="minorHAnsi" w:eastAsiaTheme="minorHAnsi" w:hAnsiTheme="minorHAnsi" w:cstheme="minorHAnsi"/>
        </w:rPr>
        <w:t>The focus is on planning and protocol development to expand capacity including efforts that focus on government-to-government partnerships that are unique to this SMART grant.</w:t>
      </w:r>
    </w:p>
    <w:p w14:paraId="7A6EE9D7" w14:textId="77777777" w:rsidR="00850236" w:rsidRDefault="00850236" w:rsidP="00581481">
      <w:pPr>
        <w:rPr>
          <w:rFonts w:asciiTheme="minorHAnsi" w:eastAsiaTheme="minorHAnsi" w:hAnsiTheme="minorHAnsi" w:cstheme="minorHAnsi"/>
        </w:rPr>
      </w:pPr>
    </w:p>
    <w:p w14:paraId="2BF74A39" w14:textId="0573970C" w:rsidR="00EE4D7B" w:rsidRDefault="00EE4D7B" w:rsidP="00581481">
      <w:pPr>
        <w:rPr>
          <w:rFonts w:asciiTheme="minorHAnsi" w:eastAsiaTheme="minorHAnsi" w:hAnsiTheme="minorHAnsi" w:cstheme="minorHAnsi"/>
        </w:rPr>
      </w:pPr>
      <w:r>
        <w:rPr>
          <w:rFonts w:asciiTheme="minorHAnsi" w:eastAsiaTheme="minorHAnsi" w:hAnsiTheme="minorHAnsi" w:cstheme="minorHAnsi"/>
        </w:rPr>
        <w:t xml:space="preserve">Below is an update on the work of the various sub-committees: </w:t>
      </w:r>
    </w:p>
    <w:p w14:paraId="5C9BE004" w14:textId="77777777" w:rsidR="00EE4D7B" w:rsidRDefault="00EE4D7B" w:rsidP="00581481">
      <w:pPr>
        <w:rPr>
          <w:rFonts w:asciiTheme="minorHAnsi" w:eastAsiaTheme="minorHAnsi" w:hAnsiTheme="minorHAnsi" w:cstheme="minorHAnsi"/>
        </w:rPr>
      </w:pPr>
    </w:p>
    <w:p w14:paraId="5D648127" w14:textId="1B0EC5F1" w:rsidR="00EE4D7B" w:rsidRPr="00B66F95" w:rsidRDefault="00EE4D7B" w:rsidP="00581481">
      <w:pPr>
        <w:rPr>
          <w:rFonts w:asciiTheme="minorHAnsi" w:eastAsiaTheme="minorHAnsi" w:hAnsiTheme="minorHAnsi" w:cstheme="minorHAnsi"/>
          <w:b/>
          <w:bCs/>
          <w:u w:val="single"/>
        </w:rPr>
      </w:pPr>
      <w:r w:rsidRPr="00B66F95">
        <w:rPr>
          <w:rFonts w:asciiTheme="minorHAnsi" w:eastAsiaTheme="minorHAnsi" w:hAnsiTheme="minorHAnsi" w:cstheme="minorHAnsi"/>
          <w:b/>
          <w:bCs/>
          <w:u w:val="single"/>
        </w:rPr>
        <w:t>Assessment/Use Case:</w:t>
      </w:r>
    </w:p>
    <w:p w14:paraId="6091D2A1" w14:textId="77777777" w:rsidR="00EE4D7B" w:rsidRDefault="00EE4D7B" w:rsidP="00581481">
      <w:pPr>
        <w:rPr>
          <w:rFonts w:asciiTheme="minorHAnsi" w:eastAsiaTheme="minorHAnsi" w:hAnsiTheme="minorHAnsi" w:cstheme="minorHAnsi"/>
        </w:rPr>
      </w:pPr>
    </w:p>
    <w:p w14:paraId="0CDD9184" w14:textId="5E022151" w:rsidR="00EE4D7B" w:rsidRDefault="00EE4D7B" w:rsidP="00581481">
      <w:pPr>
        <w:rPr>
          <w:rFonts w:asciiTheme="minorHAnsi" w:eastAsiaTheme="minorHAnsi" w:hAnsiTheme="minorHAnsi" w:cstheme="minorHAnsi"/>
        </w:rPr>
      </w:pPr>
      <w:r w:rsidRPr="00C837BB">
        <w:rPr>
          <w:rFonts w:asciiTheme="minorHAnsi" w:eastAsiaTheme="minorHAnsi" w:hAnsiTheme="minorHAnsi" w:cstheme="minorHAnsi"/>
          <w:b/>
          <w:bCs/>
          <w:highlight w:val="yellow"/>
        </w:rPr>
        <w:t>Sheila</w:t>
      </w:r>
      <w:r w:rsidRPr="000034F5">
        <w:rPr>
          <w:rFonts w:asciiTheme="minorHAnsi" w:eastAsiaTheme="minorHAnsi" w:hAnsiTheme="minorHAnsi" w:cstheme="minorHAnsi"/>
          <w:highlight w:val="yellow"/>
        </w:rPr>
        <w:t xml:space="preserve"> to include the listening sessions.  A short paragraph with maybe the </w:t>
      </w:r>
      <w:r w:rsidR="000034F5" w:rsidRPr="000034F5">
        <w:rPr>
          <w:rFonts w:asciiTheme="minorHAnsi" w:eastAsiaTheme="minorHAnsi" w:hAnsiTheme="minorHAnsi" w:cstheme="minorHAnsi"/>
          <w:highlight w:val="yellow"/>
        </w:rPr>
        <w:t>findings</w:t>
      </w:r>
      <w:r w:rsidRPr="000034F5">
        <w:rPr>
          <w:rFonts w:asciiTheme="minorHAnsi" w:eastAsiaTheme="minorHAnsi" w:hAnsiTheme="minorHAnsi" w:cstheme="minorHAnsi"/>
          <w:highlight w:val="yellow"/>
        </w:rPr>
        <w:t xml:space="preserve"> of the listening sessions</w:t>
      </w:r>
      <w:r w:rsidR="000034F5" w:rsidRPr="000034F5">
        <w:rPr>
          <w:rFonts w:asciiTheme="minorHAnsi" w:eastAsiaTheme="minorHAnsi" w:hAnsiTheme="minorHAnsi" w:cstheme="minorHAnsi"/>
          <w:highlight w:val="yellow"/>
        </w:rPr>
        <w:t xml:space="preserve">.  </w:t>
      </w:r>
      <w:r w:rsidR="000034F5" w:rsidRPr="000034F5">
        <w:rPr>
          <w:rFonts w:asciiTheme="minorHAnsi" w:hAnsiTheme="minorHAnsi" w:cstheme="minorHAnsi"/>
          <w:highlight w:val="yellow"/>
        </w:rPr>
        <w:t>Completion of seven hybrid listening sessions providing face-to-face and online options. These sessions enabled all residents living in the six segments of MHA to have an opportunity to provide input on the assessment and additional UAS use cases.</w:t>
      </w:r>
    </w:p>
    <w:p w14:paraId="61E6B574" w14:textId="77777777" w:rsidR="00EE4D7B" w:rsidRDefault="00EE4D7B" w:rsidP="00581481">
      <w:pPr>
        <w:rPr>
          <w:rFonts w:asciiTheme="minorHAnsi" w:eastAsiaTheme="minorHAnsi" w:hAnsiTheme="minorHAnsi" w:cstheme="minorHAnsi"/>
        </w:rPr>
      </w:pPr>
    </w:p>
    <w:p w14:paraId="0839D3EB" w14:textId="2898E6DE" w:rsidR="00003C21" w:rsidRPr="00B66F95" w:rsidRDefault="00003C21" w:rsidP="00581481">
      <w:pPr>
        <w:rPr>
          <w:rFonts w:asciiTheme="minorHAnsi" w:eastAsiaTheme="minorHAnsi" w:hAnsiTheme="minorHAnsi" w:cstheme="minorHAnsi"/>
          <w:b/>
          <w:bCs/>
          <w:u w:val="single"/>
        </w:rPr>
      </w:pPr>
      <w:r w:rsidRPr="00B66F95">
        <w:rPr>
          <w:rFonts w:asciiTheme="minorHAnsi" w:eastAsiaTheme="minorHAnsi" w:hAnsiTheme="minorHAnsi" w:cstheme="minorHAnsi"/>
          <w:b/>
          <w:bCs/>
          <w:u w:val="single"/>
        </w:rPr>
        <w:t xml:space="preserve">Implementation: </w:t>
      </w:r>
    </w:p>
    <w:p w14:paraId="31DF1CA5" w14:textId="08ABE80E" w:rsidR="007B3F71" w:rsidRPr="00380FBD" w:rsidRDefault="007B3F71" w:rsidP="00581481">
      <w:pPr>
        <w:rPr>
          <w:rFonts w:asciiTheme="minorHAnsi" w:eastAsiaTheme="minorHAnsi" w:hAnsiTheme="minorHAnsi" w:cstheme="minorHAnsi"/>
        </w:rPr>
      </w:pPr>
      <w:r w:rsidRPr="00380FBD">
        <w:rPr>
          <w:rFonts w:asciiTheme="minorHAnsi" w:eastAsiaTheme="minorHAnsi" w:hAnsiTheme="minorHAnsi" w:cstheme="minorHAnsi"/>
        </w:rPr>
        <w:t>The implementation team has identified all critical tasks and no-later-than dates during the implementation phase to reach grant objectives. As mentioned earlier, a Program Management Timeline has been included in this report for further details on those actions, milestones</w:t>
      </w:r>
      <w:r w:rsidR="00380FBD">
        <w:rPr>
          <w:rFonts w:asciiTheme="minorHAnsi" w:eastAsiaTheme="minorHAnsi" w:hAnsiTheme="minorHAnsi" w:cstheme="minorHAnsi"/>
        </w:rPr>
        <w:t>,</w:t>
      </w:r>
      <w:r w:rsidRPr="00380FBD">
        <w:rPr>
          <w:rFonts w:asciiTheme="minorHAnsi" w:eastAsiaTheme="minorHAnsi" w:hAnsiTheme="minorHAnsi" w:cstheme="minorHAnsi"/>
        </w:rPr>
        <w:t xml:space="preserve"> and dates. </w:t>
      </w:r>
    </w:p>
    <w:p w14:paraId="38867191" w14:textId="77777777" w:rsidR="00E24F96" w:rsidRDefault="00E24F96" w:rsidP="00581481">
      <w:pPr>
        <w:rPr>
          <w:rFonts w:asciiTheme="minorHAnsi" w:eastAsiaTheme="minorHAnsi" w:hAnsiTheme="minorHAnsi" w:cstheme="minorHAnsi"/>
        </w:rPr>
      </w:pPr>
    </w:p>
    <w:p w14:paraId="14FAF48B" w14:textId="44EC4E58" w:rsidR="007B3F71" w:rsidRDefault="00380FBD" w:rsidP="00581481">
      <w:pPr>
        <w:rPr>
          <w:rFonts w:asciiTheme="minorHAnsi" w:eastAsiaTheme="minorHAnsi" w:hAnsiTheme="minorHAnsi" w:cstheme="minorHAnsi"/>
        </w:rPr>
      </w:pPr>
      <w:r w:rsidRPr="00380FBD">
        <w:rPr>
          <w:rFonts w:asciiTheme="minorHAnsi" w:eastAsiaTheme="minorHAnsi" w:hAnsiTheme="minorHAnsi" w:cstheme="minorHAnsi"/>
        </w:rPr>
        <w:t xml:space="preserve">The team also submitted a response to the USDOT feedback on the 15 December 2023 quarterly report. Based on this feedback, the team reached out to Old Dominion for a collaborative meeting, sharing useful data and techniques on each of their SMART grants. An </w:t>
      </w:r>
      <w:r>
        <w:rPr>
          <w:rFonts w:asciiTheme="minorHAnsi" w:eastAsiaTheme="minorHAnsi" w:hAnsiTheme="minorHAnsi" w:cstheme="minorHAnsi"/>
        </w:rPr>
        <w:t>after-action</w:t>
      </w:r>
      <w:r w:rsidRPr="00380FBD">
        <w:rPr>
          <w:rFonts w:asciiTheme="minorHAnsi" w:eastAsiaTheme="minorHAnsi" w:hAnsiTheme="minorHAnsi" w:cstheme="minorHAnsi"/>
        </w:rPr>
        <w:t xml:space="preserve"> report on</w:t>
      </w:r>
      <w:r>
        <w:rPr>
          <w:rFonts w:asciiTheme="minorHAnsi" w:eastAsiaTheme="minorHAnsi" w:hAnsiTheme="minorHAnsi" w:cstheme="minorHAnsi"/>
        </w:rPr>
        <w:t xml:space="preserve"> the takeaways from </w:t>
      </w:r>
      <w:r w:rsidRPr="00380FBD">
        <w:rPr>
          <w:rFonts w:asciiTheme="minorHAnsi" w:eastAsiaTheme="minorHAnsi" w:hAnsiTheme="minorHAnsi" w:cstheme="minorHAnsi"/>
        </w:rPr>
        <w:t xml:space="preserve">that meeting is attached to this report for USDOT review. </w:t>
      </w:r>
    </w:p>
    <w:p w14:paraId="09B2A17E" w14:textId="77777777" w:rsidR="00E24F96" w:rsidRDefault="00E24F96" w:rsidP="00E24F96">
      <w:pPr>
        <w:rPr>
          <w:rFonts w:asciiTheme="minorHAnsi" w:eastAsiaTheme="minorHAnsi" w:hAnsiTheme="minorHAnsi" w:cstheme="minorHAnsi"/>
        </w:rPr>
      </w:pPr>
    </w:p>
    <w:p w14:paraId="7B2B527F" w14:textId="18BF9B39" w:rsidR="00E24F96" w:rsidRDefault="00380FBD" w:rsidP="00E24F96">
      <w:r>
        <w:rPr>
          <w:rFonts w:asciiTheme="minorHAnsi" w:eastAsiaTheme="minorHAnsi" w:hAnsiTheme="minorHAnsi" w:cstheme="minorHAnsi"/>
        </w:rPr>
        <w:t xml:space="preserve">Additionally, regarding the feedback, a clearly defined use case has been established for the SMART grant going forward. </w:t>
      </w:r>
      <w:r w:rsidR="00E24F96">
        <w:t>The MHA Tribes' use case is to explore UAS technology in furtherance of delivering life-saving medical supplies and other beneficial health materials to members of the Three Affiliated Tribes. More specifically conduct a proof-of-concept protocol flight simulating the transportation of time-critical medication between New Town, ND’s Elbowoods Memorial Health Center (EMHC), and Twin Buttes, ND medical clinic.</w:t>
      </w:r>
    </w:p>
    <w:p w14:paraId="6A32CC10" w14:textId="4808C97F" w:rsidR="00380FBD" w:rsidRDefault="00380FBD" w:rsidP="00581481">
      <w:pPr>
        <w:rPr>
          <w:rFonts w:asciiTheme="minorHAnsi" w:eastAsiaTheme="minorHAnsi" w:hAnsiTheme="minorHAnsi" w:cstheme="minorHAnsi"/>
        </w:rPr>
      </w:pPr>
    </w:p>
    <w:p w14:paraId="538D9086" w14:textId="77777777" w:rsidR="004F64D5" w:rsidRDefault="00E24F96" w:rsidP="00A36DCE">
      <w:pPr>
        <w:rPr>
          <w:rFonts w:asciiTheme="minorHAnsi" w:eastAsiaTheme="minorHAnsi" w:hAnsiTheme="minorHAnsi" w:cstheme="minorHAnsi"/>
        </w:rPr>
      </w:pPr>
      <w:r>
        <w:rPr>
          <w:rFonts w:asciiTheme="minorHAnsi" w:eastAsiaTheme="minorHAnsi" w:hAnsiTheme="minorHAnsi" w:cstheme="minorHAnsi"/>
        </w:rPr>
        <w:t xml:space="preserve">A significant positive movement in platform selection for the MHA Nation use case was selected through identifying key requirements and selecting a vendor that was significantly qualified to meet or exceed these requirements. The implementation team researched many options and narrowed it down to 3 possible UAS vendors. The 3 were then analyzed and ranked across multiple criteria and </w:t>
      </w:r>
      <w:r w:rsidR="00BF06A0">
        <w:rPr>
          <w:rFonts w:asciiTheme="minorHAnsi" w:eastAsiaTheme="minorHAnsi" w:hAnsiTheme="minorHAnsi" w:cstheme="minorHAnsi"/>
        </w:rPr>
        <w:t xml:space="preserve">a vendor has been selected to move forward </w:t>
      </w:r>
      <w:r w:rsidR="00A36DCE">
        <w:rPr>
          <w:rFonts w:asciiTheme="minorHAnsi" w:eastAsiaTheme="minorHAnsi" w:hAnsiTheme="minorHAnsi" w:cstheme="minorHAnsi"/>
        </w:rPr>
        <w:t xml:space="preserve">with the grant. </w:t>
      </w:r>
    </w:p>
    <w:p w14:paraId="42DC3225" w14:textId="3B0CA9EB" w:rsidR="00E24F96" w:rsidRDefault="00BC4B93" w:rsidP="00581481">
      <w:pPr>
        <w:rPr>
          <w:rFonts w:asciiTheme="minorHAnsi" w:eastAsiaTheme="minorHAnsi" w:hAnsiTheme="minorHAnsi" w:cstheme="minorHAnsi"/>
        </w:rPr>
      </w:pPr>
      <w:r>
        <w:rPr>
          <w:rFonts w:asciiTheme="minorHAnsi" w:eastAsiaTheme="minorHAnsi" w:hAnsiTheme="minorHAnsi" w:cstheme="minorHAnsi"/>
        </w:rPr>
        <w:lastRenderedPageBreak/>
        <w:t xml:space="preserve">Valkyrie UAS Solutions, flying the </w:t>
      </w:r>
      <w:proofErr w:type="spellStart"/>
      <w:r>
        <w:rPr>
          <w:rFonts w:asciiTheme="minorHAnsi" w:eastAsiaTheme="minorHAnsi" w:hAnsiTheme="minorHAnsi" w:cstheme="minorHAnsi"/>
        </w:rPr>
        <w:t>SwoopAero</w:t>
      </w:r>
      <w:proofErr w:type="spellEnd"/>
      <w:r>
        <w:rPr>
          <w:rFonts w:asciiTheme="minorHAnsi" w:eastAsiaTheme="minorHAnsi" w:hAnsiTheme="minorHAnsi" w:cstheme="minorHAnsi"/>
        </w:rPr>
        <w:t xml:space="preserve"> Kite is </w:t>
      </w:r>
      <w:r w:rsidR="00A36DCE">
        <w:t xml:space="preserve">capable of operating 100+ miles with </w:t>
      </w:r>
      <w:r w:rsidR="000B0E12">
        <w:t xml:space="preserve">5.5 </w:t>
      </w:r>
      <w:proofErr w:type="spellStart"/>
      <w:r w:rsidR="000B0E12">
        <w:t>lbs</w:t>
      </w:r>
      <w:proofErr w:type="spellEnd"/>
      <w:r w:rsidR="00A36DCE">
        <w:t xml:space="preserve"> payload under the FAA Part 107 regulatory framework. </w:t>
      </w:r>
      <w:r w:rsidR="00A36DCE">
        <w:t xml:space="preserve">The selection was made based on this </w:t>
      </w:r>
      <w:r>
        <w:t>v</w:t>
      </w:r>
      <w:r w:rsidR="00A36DCE">
        <w:t>endor’s</w:t>
      </w:r>
      <w:r w:rsidR="00A36DCE">
        <w:t xml:space="preserve"> unique UAS experience and </w:t>
      </w:r>
      <w:r w:rsidR="000B0E12">
        <w:t>capabilities</w:t>
      </w:r>
      <w:r w:rsidR="00A36DCE">
        <w:t xml:space="preserve"> to support the testing, experimentation, and implementation process</w:t>
      </w:r>
      <w:r w:rsidR="000B0E12">
        <w:t>. The vendor has numerous examples of flying BVLOS, including being su</w:t>
      </w:r>
      <w:r w:rsidR="00A36DCE">
        <w:t xml:space="preserve">ccessful in applying for and receiving an approved 4-year, 134-mile BVLOS corridor in West Texas in support of medical supply transportation. </w:t>
      </w:r>
      <w:r w:rsidR="000B0E12">
        <w:t>The team will be meeting with the vendor on 15 April 2024 for a final vetting meeting to ensure all the necessary capabilities and requirements given in the proposal are attainable within the timeline the MHA Nation has given</w:t>
      </w:r>
      <w:r>
        <w:t xml:space="preserve">. </w:t>
      </w:r>
      <w:r w:rsidR="00E24F96">
        <w:rPr>
          <w:rFonts w:asciiTheme="minorHAnsi" w:eastAsiaTheme="minorHAnsi" w:hAnsiTheme="minorHAnsi" w:cstheme="minorHAnsi"/>
        </w:rPr>
        <w:t xml:space="preserve">  </w:t>
      </w:r>
    </w:p>
    <w:p w14:paraId="310CFEC2" w14:textId="77777777" w:rsidR="00E24F96" w:rsidRDefault="00E24F96" w:rsidP="00581481">
      <w:pPr>
        <w:rPr>
          <w:rFonts w:asciiTheme="minorHAnsi" w:eastAsiaTheme="minorHAnsi" w:hAnsiTheme="minorHAnsi" w:cstheme="minorHAnsi"/>
        </w:rPr>
      </w:pPr>
    </w:p>
    <w:p w14:paraId="4F123F3A" w14:textId="1F5A859B" w:rsidR="00E24F96" w:rsidRDefault="00E24F96" w:rsidP="00581481">
      <w:r>
        <w:rPr>
          <w:rFonts w:asciiTheme="minorHAnsi" w:eastAsiaTheme="minorHAnsi" w:hAnsiTheme="minorHAnsi" w:cstheme="minorHAnsi"/>
        </w:rPr>
        <w:t>Another critical step in the implementation process was initiated during this quarter</w:t>
      </w:r>
      <w:r w:rsidR="00B66F95">
        <w:rPr>
          <w:rFonts w:asciiTheme="minorHAnsi" w:eastAsiaTheme="minorHAnsi" w:hAnsiTheme="minorHAnsi" w:cstheme="minorHAnsi"/>
        </w:rPr>
        <w:t xml:space="preserve">. Coordination between the implementation team and the Three Tribes on the exact flight path for the protocol UAS flight has formally begun. The implementation team wants to avoid overflight on </w:t>
      </w:r>
      <w:r w:rsidR="00B66F95">
        <w:t>any areas of cultural significance, sacred sites, or sensitive areas of the MHA Nation and has taken steps to ensure open communication and approval are transpiring to ensure encroachment does not happen. A formal resolution, along with a letter of request and an identified flight corridor, has been authored and submitted to the Three Tribes for approval. These products have also been attached for US DOT review. With the selected UAS vendor and this route approval, implementation will be moving aggressively forward to meet a mid-September protocol flight.</w:t>
      </w:r>
    </w:p>
    <w:p w14:paraId="7DBA07DF" w14:textId="77777777" w:rsidR="00B66F95" w:rsidRDefault="00B66F95" w:rsidP="00581481"/>
    <w:p w14:paraId="26A3E701" w14:textId="017B8447" w:rsidR="00B66F95" w:rsidRDefault="00B66F95" w:rsidP="00581481">
      <w:pPr>
        <w:rPr>
          <w:rFonts w:asciiTheme="minorHAnsi" w:eastAsiaTheme="minorHAnsi" w:hAnsiTheme="minorHAnsi" w:cstheme="minorHAnsi"/>
        </w:rPr>
      </w:pPr>
      <w:r w:rsidRPr="00B66F95">
        <w:rPr>
          <w:highlight w:val="yellow"/>
        </w:rPr>
        <w:t xml:space="preserve">Based on comments I made (Amanda); we will need to attach the Management Plan Timeline, Old Dominion After Action Report, Resolution on GIS, Flight Route Request Letter and Flight Route PowerPoint, </w:t>
      </w:r>
      <w:r>
        <w:rPr>
          <w:highlight w:val="yellow"/>
        </w:rPr>
        <w:t xml:space="preserve">and </w:t>
      </w:r>
      <w:r w:rsidRPr="00B66F95">
        <w:rPr>
          <w:highlight w:val="yellow"/>
        </w:rPr>
        <w:t>Spreadsheet on Vendor selection.</w:t>
      </w:r>
    </w:p>
    <w:p w14:paraId="03C8D617" w14:textId="77777777" w:rsidR="00E24F96" w:rsidRDefault="00E24F96" w:rsidP="00581481">
      <w:pPr>
        <w:rPr>
          <w:rFonts w:asciiTheme="minorHAnsi" w:eastAsiaTheme="minorHAnsi" w:hAnsiTheme="minorHAnsi" w:cstheme="minorHAnsi"/>
        </w:rPr>
      </w:pPr>
    </w:p>
    <w:p w14:paraId="71BE38FC" w14:textId="77777777" w:rsidR="00380FBD" w:rsidRPr="00380FBD" w:rsidRDefault="00380FBD" w:rsidP="00581481">
      <w:pPr>
        <w:rPr>
          <w:rFonts w:asciiTheme="minorHAnsi" w:eastAsiaTheme="minorHAnsi" w:hAnsiTheme="minorHAnsi" w:cstheme="minorHAnsi"/>
        </w:rPr>
      </w:pPr>
    </w:p>
    <w:p w14:paraId="0067F587" w14:textId="40AA822A" w:rsidR="000034F5" w:rsidRPr="00C837BB" w:rsidRDefault="00C837BB" w:rsidP="00EE4D7B">
      <w:pPr>
        <w:rPr>
          <w:rFonts w:asciiTheme="minorHAnsi" w:eastAsiaTheme="minorHAnsi" w:hAnsiTheme="minorHAnsi" w:cstheme="minorHAnsi"/>
          <w:highlight w:val="yellow"/>
        </w:rPr>
      </w:pPr>
      <w:r w:rsidRPr="00C837BB">
        <w:rPr>
          <w:rFonts w:asciiTheme="minorHAnsi" w:eastAsiaTheme="minorHAnsi" w:hAnsiTheme="minorHAnsi" w:cstheme="minorHAnsi"/>
          <w:b/>
          <w:bCs/>
          <w:highlight w:val="yellow"/>
        </w:rPr>
        <w:t>Lan</w:t>
      </w:r>
      <w:r>
        <w:rPr>
          <w:rFonts w:asciiTheme="minorHAnsi" w:eastAsiaTheme="minorHAnsi" w:hAnsiTheme="minorHAnsi" w:cstheme="minorHAnsi"/>
          <w:b/>
          <w:bCs/>
          <w:highlight w:val="yellow"/>
        </w:rPr>
        <w:t>d</w:t>
      </w:r>
      <w:r w:rsidRPr="00C837BB">
        <w:rPr>
          <w:rFonts w:asciiTheme="minorHAnsi" w:eastAsiaTheme="minorHAnsi" w:hAnsiTheme="minorHAnsi" w:cstheme="minorHAnsi"/>
          <w:b/>
          <w:bCs/>
          <w:highlight w:val="yellow"/>
        </w:rPr>
        <w:t>on</w:t>
      </w:r>
      <w:r w:rsidRPr="00C837BB">
        <w:rPr>
          <w:rFonts w:asciiTheme="minorHAnsi" w:eastAsiaTheme="minorHAnsi" w:hAnsiTheme="minorHAnsi" w:cstheme="minorHAnsi"/>
          <w:highlight w:val="yellow"/>
        </w:rPr>
        <w:t xml:space="preserve"> to provide input</w:t>
      </w:r>
      <w:r w:rsidR="00E24F96">
        <w:rPr>
          <w:rFonts w:asciiTheme="minorHAnsi" w:eastAsiaTheme="minorHAnsi" w:hAnsiTheme="minorHAnsi" w:cstheme="minorHAnsi"/>
          <w:highlight w:val="yellow"/>
        </w:rPr>
        <w:t xml:space="preserve"> </w:t>
      </w:r>
      <w:proofErr w:type="gramStart"/>
      <w:r w:rsidR="00E24F96">
        <w:rPr>
          <w:rFonts w:asciiTheme="minorHAnsi" w:eastAsiaTheme="minorHAnsi" w:hAnsiTheme="minorHAnsi" w:cstheme="minorHAnsi"/>
          <w:highlight w:val="yellow"/>
        </w:rPr>
        <w:t xml:space="preserve">on </w:t>
      </w:r>
      <w:r w:rsidRPr="00C837BB">
        <w:rPr>
          <w:rFonts w:asciiTheme="minorHAnsi" w:eastAsiaTheme="minorHAnsi" w:hAnsiTheme="minorHAnsi" w:cstheme="minorHAnsi"/>
          <w:highlight w:val="yellow"/>
        </w:rPr>
        <w:t xml:space="preserve"> </w:t>
      </w:r>
      <w:r w:rsidR="00EE4D7B" w:rsidRPr="00C837BB">
        <w:rPr>
          <w:rFonts w:asciiTheme="minorHAnsi" w:eastAsiaTheme="minorHAnsi" w:hAnsiTheme="minorHAnsi" w:cstheme="minorHAnsi"/>
          <w:highlight w:val="yellow"/>
        </w:rPr>
        <w:t>Anything</w:t>
      </w:r>
      <w:proofErr w:type="gramEnd"/>
      <w:r w:rsidR="00EE4D7B" w:rsidRPr="00C837BB">
        <w:rPr>
          <w:rFonts w:asciiTheme="minorHAnsi" w:eastAsiaTheme="minorHAnsi" w:hAnsiTheme="minorHAnsi" w:cstheme="minorHAnsi"/>
          <w:highlight w:val="yellow"/>
        </w:rPr>
        <w:t xml:space="preserve"> Airspace Link and Thales sent </w:t>
      </w:r>
      <w:r w:rsidR="000034F5" w:rsidRPr="00C837BB">
        <w:rPr>
          <w:rFonts w:asciiTheme="minorHAnsi" w:eastAsiaTheme="minorHAnsi" w:hAnsiTheme="minorHAnsi" w:cstheme="minorHAnsi"/>
          <w:highlight w:val="yellow"/>
        </w:rPr>
        <w:t>(Landon)</w:t>
      </w:r>
      <w:r w:rsidR="00EE4D7B" w:rsidRPr="00C837BB">
        <w:rPr>
          <w:rFonts w:asciiTheme="minorHAnsi" w:eastAsiaTheme="minorHAnsi" w:hAnsiTheme="minorHAnsi" w:cstheme="minorHAnsi"/>
          <w:highlight w:val="yellow"/>
        </w:rPr>
        <w:t xml:space="preserve"> </w:t>
      </w:r>
    </w:p>
    <w:p w14:paraId="6E575403" w14:textId="77777777" w:rsidR="00E24F96" w:rsidRDefault="00E24F96" w:rsidP="000034F5">
      <w:pPr>
        <w:rPr>
          <w:rFonts w:asciiTheme="minorHAnsi" w:eastAsiaTheme="minorHAnsi" w:hAnsiTheme="minorHAnsi" w:cstheme="minorHAnsi"/>
          <w:highlight w:val="yellow"/>
        </w:rPr>
      </w:pPr>
    </w:p>
    <w:p w14:paraId="22E132DF" w14:textId="77777777" w:rsidR="000034F5" w:rsidRPr="00C837BB" w:rsidRDefault="000034F5" w:rsidP="00C837BB">
      <w:pPr>
        <w:pStyle w:val="ListParagraph"/>
        <w:spacing w:after="160" w:line="252" w:lineRule="auto"/>
        <w:contextualSpacing w:val="0"/>
        <w:rPr>
          <w:rFonts w:asciiTheme="minorHAnsi" w:eastAsia="Arial" w:hAnsiTheme="minorHAnsi" w:cstheme="minorHAnsi"/>
          <w:color w:val="000000" w:themeColor="text1"/>
          <w:highlight w:val="yellow"/>
        </w:rPr>
      </w:pPr>
    </w:p>
    <w:p w14:paraId="65D5F4A7" w14:textId="2046B681" w:rsidR="000034F5" w:rsidRPr="00B66F95" w:rsidRDefault="000034F5" w:rsidP="000034F5">
      <w:pPr>
        <w:spacing w:after="160" w:line="252" w:lineRule="auto"/>
        <w:rPr>
          <w:rFonts w:asciiTheme="minorHAnsi" w:eastAsia="Arial" w:hAnsiTheme="minorHAnsi" w:cstheme="minorHAnsi"/>
          <w:b/>
          <w:bCs/>
          <w:color w:val="000000" w:themeColor="text1"/>
          <w:u w:val="single"/>
        </w:rPr>
      </w:pPr>
      <w:r w:rsidRPr="00B66F95">
        <w:rPr>
          <w:rFonts w:asciiTheme="minorHAnsi" w:eastAsia="Arial" w:hAnsiTheme="minorHAnsi" w:cstheme="minorHAnsi"/>
          <w:b/>
          <w:bCs/>
          <w:color w:val="000000" w:themeColor="text1"/>
          <w:u w:val="single"/>
        </w:rPr>
        <w:t xml:space="preserve">Economic Determinates:  </w:t>
      </w:r>
    </w:p>
    <w:p w14:paraId="05C072E8" w14:textId="21C17B4D" w:rsidR="00581481" w:rsidRDefault="000034F5" w:rsidP="000034F5">
      <w:pPr>
        <w:spacing w:after="160" w:line="252" w:lineRule="auto"/>
        <w:rPr>
          <w:rFonts w:asciiTheme="minorHAnsi" w:eastAsia="Arial" w:hAnsiTheme="minorHAnsi" w:cstheme="minorHAnsi"/>
          <w:color w:val="000000" w:themeColor="text1"/>
        </w:rPr>
      </w:pPr>
      <w:r w:rsidRPr="000034F5">
        <w:rPr>
          <w:rFonts w:asciiTheme="minorHAnsi" w:eastAsia="Arial" w:hAnsiTheme="minorHAnsi" w:cstheme="minorHAnsi"/>
          <w:color w:val="000000" w:themeColor="text1"/>
          <w:highlight w:val="yellow"/>
        </w:rPr>
        <w:t xml:space="preserve">David, anything you might wish to include as an </w:t>
      </w:r>
      <w:proofErr w:type="gramStart"/>
      <w:r w:rsidR="00556D4B" w:rsidRPr="000034F5">
        <w:rPr>
          <w:rFonts w:asciiTheme="minorHAnsi" w:eastAsia="Arial" w:hAnsiTheme="minorHAnsi" w:cstheme="minorHAnsi"/>
          <w:color w:val="000000" w:themeColor="text1"/>
          <w:highlight w:val="yellow"/>
        </w:rPr>
        <w:t>update</w:t>
      </w:r>
      <w:r w:rsidR="00C837BB">
        <w:rPr>
          <w:rFonts w:asciiTheme="minorHAnsi" w:eastAsia="Arial" w:hAnsiTheme="minorHAnsi" w:cstheme="minorHAnsi"/>
          <w:color w:val="000000" w:themeColor="text1"/>
          <w:highlight w:val="yellow"/>
        </w:rPr>
        <w:t>?</w:t>
      </w:r>
      <w:proofErr w:type="gramEnd"/>
      <w:r w:rsidRPr="000034F5">
        <w:rPr>
          <w:rFonts w:asciiTheme="minorHAnsi" w:eastAsia="Arial" w:hAnsiTheme="minorHAnsi" w:cstheme="minorHAnsi"/>
          <w:color w:val="000000" w:themeColor="text1"/>
          <w:highlight w:val="yellow"/>
        </w:rPr>
        <w:t xml:space="preserve">  You might mention your work to establish a working team with economic development</w:t>
      </w:r>
      <w:r w:rsidR="00C837BB">
        <w:rPr>
          <w:rFonts w:asciiTheme="minorHAnsi" w:eastAsia="Arial" w:hAnsiTheme="minorHAnsi" w:cstheme="minorHAnsi"/>
          <w:color w:val="000000" w:themeColor="text1"/>
          <w:highlight w:val="yellow"/>
        </w:rPr>
        <w:t xml:space="preserve"> and your attendance and discussion about economics during the Tribes visit to UND. </w:t>
      </w:r>
      <w:r>
        <w:rPr>
          <w:rFonts w:asciiTheme="minorHAnsi" w:eastAsia="Arial" w:hAnsiTheme="minorHAnsi" w:cstheme="minorHAnsi"/>
          <w:color w:val="000000" w:themeColor="text1"/>
        </w:rPr>
        <w:t xml:space="preserve"> </w:t>
      </w:r>
    </w:p>
    <w:p w14:paraId="78C9B098" w14:textId="77777777" w:rsidR="000034F5" w:rsidRDefault="000034F5" w:rsidP="000034F5">
      <w:pPr>
        <w:spacing w:after="160" w:line="252" w:lineRule="auto"/>
        <w:rPr>
          <w:rFonts w:asciiTheme="minorHAnsi" w:eastAsia="Arial" w:hAnsiTheme="minorHAnsi" w:cstheme="minorHAnsi"/>
          <w:color w:val="000000" w:themeColor="text1"/>
        </w:rPr>
      </w:pPr>
    </w:p>
    <w:p w14:paraId="54B21364" w14:textId="4D51025D" w:rsidR="000034F5" w:rsidRPr="00B66F95" w:rsidRDefault="000034F5" w:rsidP="000034F5">
      <w:pPr>
        <w:spacing w:after="160" w:line="252" w:lineRule="auto"/>
        <w:rPr>
          <w:rFonts w:asciiTheme="minorHAnsi" w:eastAsia="Arial" w:hAnsiTheme="minorHAnsi" w:cstheme="minorHAnsi"/>
          <w:b/>
          <w:bCs/>
          <w:color w:val="000000" w:themeColor="text1"/>
          <w:u w:val="single"/>
        </w:rPr>
      </w:pPr>
      <w:r w:rsidRPr="00B66F95">
        <w:rPr>
          <w:rFonts w:asciiTheme="minorHAnsi" w:eastAsia="Arial" w:hAnsiTheme="minorHAnsi" w:cstheme="minorHAnsi"/>
          <w:b/>
          <w:bCs/>
          <w:color w:val="000000" w:themeColor="text1"/>
          <w:u w:val="single"/>
        </w:rPr>
        <w:t>Workforce Development</w:t>
      </w:r>
    </w:p>
    <w:p w14:paraId="4E16112C" w14:textId="0AC069E3" w:rsidR="00173840" w:rsidRDefault="00556D4B" w:rsidP="000034F5">
      <w:pPr>
        <w:spacing w:after="160" w:line="252" w:lineRule="auto"/>
        <w:rPr>
          <w:rFonts w:asciiTheme="minorHAnsi" w:eastAsia="Arial" w:hAnsiTheme="minorHAnsi" w:cstheme="minorHAnsi"/>
          <w:color w:val="000000" w:themeColor="text1"/>
        </w:rPr>
      </w:pPr>
      <w:r w:rsidRPr="00850236">
        <w:rPr>
          <w:rFonts w:asciiTheme="minorHAnsi" w:eastAsia="Arial" w:hAnsiTheme="minorHAnsi" w:cstheme="minorHAnsi"/>
          <w:b/>
          <w:bCs/>
          <w:color w:val="000000" w:themeColor="text1"/>
          <w:highlight w:val="yellow"/>
        </w:rPr>
        <w:t>Prairie Rose</w:t>
      </w:r>
      <w:r w:rsidR="00C837BB" w:rsidRPr="00850236">
        <w:rPr>
          <w:rFonts w:asciiTheme="minorHAnsi" w:eastAsia="Arial" w:hAnsiTheme="minorHAnsi" w:cstheme="minorHAnsi"/>
          <w:b/>
          <w:bCs/>
          <w:color w:val="000000" w:themeColor="text1"/>
          <w:highlight w:val="yellow"/>
        </w:rPr>
        <w:t>/</w:t>
      </w:r>
      <w:r w:rsidRPr="00850236">
        <w:rPr>
          <w:rFonts w:asciiTheme="minorHAnsi" w:eastAsia="Arial" w:hAnsiTheme="minorHAnsi" w:cstheme="minorHAnsi"/>
          <w:b/>
          <w:bCs/>
          <w:color w:val="000000" w:themeColor="text1"/>
          <w:highlight w:val="yellow"/>
        </w:rPr>
        <w:t>Kerry</w:t>
      </w:r>
      <w:r w:rsidR="003D1D08">
        <w:rPr>
          <w:rFonts w:asciiTheme="minorHAnsi" w:eastAsia="Arial" w:hAnsiTheme="minorHAnsi" w:cstheme="minorHAnsi"/>
          <w:b/>
          <w:bCs/>
          <w:color w:val="000000" w:themeColor="text1"/>
          <w:highlight w:val="yellow"/>
        </w:rPr>
        <w:t xml:space="preserve"> </w:t>
      </w:r>
      <w:r w:rsidRPr="00556D4B">
        <w:rPr>
          <w:rFonts w:asciiTheme="minorHAnsi" w:eastAsia="Arial" w:hAnsiTheme="minorHAnsi" w:cstheme="minorHAnsi"/>
          <w:color w:val="000000" w:themeColor="text1"/>
          <w:highlight w:val="yellow"/>
        </w:rPr>
        <w:t>to add/change/</w:t>
      </w:r>
      <w:r w:rsidRPr="00C837BB">
        <w:rPr>
          <w:rFonts w:asciiTheme="minorHAnsi" w:eastAsia="Arial" w:hAnsiTheme="minorHAnsi" w:cstheme="minorHAnsi"/>
          <w:color w:val="000000" w:themeColor="text1"/>
          <w:highlight w:val="yellow"/>
        </w:rPr>
        <w:t>delete</w:t>
      </w:r>
      <w:r w:rsidR="00C837BB" w:rsidRPr="00C837BB">
        <w:rPr>
          <w:rFonts w:asciiTheme="minorHAnsi" w:eastAsia="Arial" w:hAnsiTheme="minorHAnsi" w:cstheme="minorHAnsi"/>
          <w:color w:val="000000" w:themeColor="text1"/>
          <w:highlight w:val="yellow"/>
        </w:rPr>
        <w:t xml:space="preserve"> as I took an attempt at this.</w:t>
      </w:r>
      <w:r w:rsidR="00C837BB">
        <w:rPr>
          <w:rFonts w:asciiTheme="minorHAnsi" w:eastAsia="Arial" w:hAnsiTheme="minorHAnsi" w:cstheme="minorHAnsi"/>
          <w:color w:val="000000" w:themeColor="text1"/>
        </w:rPr>
        <w:t xml:space="preserve">  </w:t>
      </w:r>
      <w:r>
        <w:rPr>
          <w:rFonts w:asciiTheme="minorHAnsi" w:eastAsia="Arial" w:hAnsiTheme="minorHAnsi" w:cstheme="minorHAnsi"/>
          <w:color w:val="000000" w:themeColor="text1"/>
        </w:rPr>
        <w:t xml:space="preserve"> </w:t>
      </w:r>
      <w:r w:rsidR="000034F5">
        <w:rPr>
          <w:rFonts w:asciiTheme="minorHAnsi" w:eastAsia="Arial" w:hAnsiTheme="minorHAnsi" w:cstheme="minorHAnsi"/>
          <w:color w:val="000000" w:themeColor="text1"/>
        </w:rPr>
        <w:t xml:space="preserve">Plans are underway to establish a certificate program between NHS College and UND to advance the capacity in the application of drones.  A </w:t>
      </w:r>
      <w:r>
        <w:rPr>
          <w:rFonts w:asciiTheme="minorHAnsi" w:eastAsia="Arial" w:hAnsiTheme="minorHAnsi" w:cstheme="minorHAnsi"/>
          <w:color w:val="000000" w:themeColor="text1"/>
        </w:rPr>
        <w:t xml:space="preserve">face-to-face </w:t>
      </w:r>
      <w:r w:rsidR="000034F5">
        <w:rPr>
          <w:rFonts w:asciiTheme="minorHAnsi" w:eastAsia="Arial" w:hAnsiTheme="minorHAnsi" w:cstheme="minorHAnsi"/>
          <w:color w:val="000000" w:themeColor="text1"/>
        </w:rPr>
        <w:t xml:space="preserve">meeting between </w:t>
      </w:r>
      <w:r>
        <w:rPr>
          <w:rFonts w:asciiTheme="minorHAnsi" w:eastAsia="Arial" w:hAnsiTheme="minorHAnsi" w:cstheme="minorHAnsi"/>
          <w:color w:val="000000" w:themeColor="text1"/>
        </w:rPr>
        <w:t>MHA Drone Project PI and VP</w:t>
      </w:r>
      <w:r w:rsidR="000034F5">
        <w:rPr>
          <w:rFonts w:asciiTheme="minorHAnsi" w:eastAsia="Arial" w:hAnsiTheme="minorHAnsi" w:cstheme="minorHAnsi"/>
          <w:color w:val="000000" w:themeColor="text1"/>
        </w:rPr>
        <w:t xml:space="preserve"> </w:t>
      </w:r>
      <w:r>
        <w:rPr>
          <w:rFonts w:asciiTheme="minorHAnsi" w:eastAsia="Arial" w:hAnsiTheme="minorHAnsi" w:cstheme="minorHAnsi"/>
          <w:color w:val="000000" w:themeColor="text1"/>
        </w:rPr>
        <w:t xml:space="preserve">Kerry </w:t>
      </w:r>
      <w:r w:rsidR="000034F5">
        <w:rPr>
          <w:rFonts w:asciiTheme="minorHAnsi" w:eastAsia="Arial" w:hAnsiTheme="minorHAnsi" w:cstheme="minorHAnsi"/>
          <w:color w:val="000000" w:themeColor="text1"/>
        </w:rPr>
        <w:t xml:space="preserve">Hartman </w:t>
      </w:r>
      <w:r>
        <w:rPr>
          <w:rFonts w:asciiTheme="minorHAnsi" w:eastAsia="Arial" w:hAnsiTheme="minorHAnsi" w:cstheme="minorHAnsi"/>
          <w:color w:val="000000" w:themeColor="text1"/>
        </w:rPr>
        <w:t xml:space="preserve">at </w:t>
      </w:r>
      <w:r w:rsidR="000034F5">
        <w:rPr>
          <w:rFonts w:asciiTheme="minorHAnsi" w:eastAsia="Arial" w:hAnsiTheme="minorHAnsi" w:cstheme="minorHAnsi"/>
          <w:color w:val="000000" w:themeColor="text1"/>
        </w:rPr>
        <w:t xml:space="preserve">NHS College and UND </w:t>
      </w:r>
      <w:r>
        <w:rPr>
          <w:rFonts w:asciiTheme="minorHAnsi" w:eastAsia="Arial" w:hAnsiTheme="minorHAnsi" w:cstheme="minorHAnsi"/>
          <w:color w:val="000000" w:themeColor="text1"/>
        </w:rPr>
        <w:t xml:space="preserve">leadership (Dean Robert Kraus, Associate Dean Beth </w:t>
      </w:r>
      <w:proofErr w:type="spellStart"/>
      <w:r>
        <w:rPr>
          <w:rFonts w:asciiTheme="minorHAnsi" w:eastAsia="Arial" w:hAnsiTheme="minorHAnsi" w:cstheme="minorHAnsi"/>
          <w:color w:val="000000" w:themeColor="text1"/>
        </w:rPr>
        <w:t>Byerke</w:t>
      </w:r>
      <w:proofErr w:type="spellEnd"/>
      <w:r>
        <w:rPr>
          <w:rFonts w:asciiTheme="minorHAnsi" w:eastAsia="Arial" w:hAnsiTheme="minorHAnsi" w:cstheme="minorHAnsi"/>
          <w:color w:val="000000" w:themeColor="text1"/>
        </w:rPr>
        <w:t xml:space="preserve">, and Faculty Member Paul Snyder) </w:t>
      </w:r>
      <w:r w:rsidR="000034F5">
        <w:rPr>
          <w:rFonts w:asciiTheme="minorHAnsi" w:eastAsia="Arial" w:hAnsiTheme="minorHAnsi" w:cstheme="minorHAnsi"/>
          <w:color w:val="000000" w:themeColor="text1"/>
        </w:rPr>
        <w:t xml:space="preserve">occurred on March 19 </w:t>
      </w:r>
      <w:r>
        <w:rPr>
          <w:rFonts w:asciiTheme="minorHAnsi" w:eastAsia="Arial" w:hAnsiTheme="minorHAnsi" w:cstheme="minorHAnsi"/>
          <w:color w:val="000000" w:themeColor="text1"/>
        </w:rPr>
        <w:t xml:space="preserve">at the John D. Odegaard School of Aero Space Sciences at UND </w:t>
      </w:r>
      <w:r w:rsidR="000034F5">
        <w:rPr>
          <w:rFonts w:asciiTheme="minorHAnsi" w:eastAsia="Arial" w:hAnsiTheme="minorHAnsi" w:cstheme="minorHAnsi"/>
          <w:color w:val="000000" w:themeColor="text1"/>
        </w:rPr>
        <w:t xml:space="preserve">to examine interest and capacity with a plan moving forward. </w:t>
      </w:r>
      <w:r>
        <w:rPr>
          <w:rFonts w:asciiTheme="minorHAnsi" w:eastAsia="Arial" w:hAnsiTheme="minorHAnsi" w:cstheme="minorHAnsi"/>
          <w:color w:val="000000" w:themeColor="text1"/>
        </w:rPr>
        <w:t xml:space="preserve"> Discussions and consideration are being given to the capacity to expand the maintenance of drones through NHS College as a model for capacity building with Tribal Colleges and Universities (TCU) across the United States</w:t>
      </w:r>
      <w:r w:rsidR="00173840">
        <w:rPr>
          <w:rFonts w:asciiTheme="minorHAnsi" w:eastAsia="Arial" w:hAnsiTheme="minorHAnsi" w:cstheme="minorHAnsi"/>
          <w:color w:val="000000" w:themeColor="text1"/>
        </w:rPr>
        <w:t>.</w:t>
      </w:r>
    </w:p>
    <w:p w14:paraId="54FA7405" w14:textId="04A356AC" w:rsidR="00173840" w:rsidRDefault="00173840" w:rsidP="000034F5">
      <w:pPr>
        <w:spacing w:after="160" w:line="252" w:lineRule="auto"/>
        <w:rPr>
          <w:rFonts w:asciiTheme="minorHAnsi" w:eastAsia="Arial" w:hAnsiTheme="minorHAnsi" w:cstheme="minorHAnsi"/>
          <w:color w:val="000000" w:themeColor="text1"/>
        </w:rPr>
      </w:pPr>
      <w:r>
        <w:rPr>
          <w:rFonts w:asciiTheme="minorHAnsi" w:eastAsia="Arial" w:hAnsiTheme="minorHAnsi" w:cstheme="minorHAnsi"/>
          <w:color w:val="000000" w:themeColor="text1"/>
        </w:rPr>
        <w:lastRenderedPageBreak/>
        <w:t xml:space="preserve">Additionally, UND is exploring options for providing a one-day Visual Observer course to the MHA Nation youths, targeting high school and college-age students. The objectives would be to provide training and certification to the young adults of the MHA Nation, as part of a summer internship initiative where these members will then become a more inclusive part of the grant by being able to participate in the protocol flight as a visual observer. This initiative was introduced by Amanda Brandt, who just joined the grant recently, and is being vetted through the team for logistical considerations and approval. The workforce development concept of having this age group participate more intimately with the grant, with the hopes it will inspire them to continue to want to do more in the field of UAS, in which we hope to have greater offerings at the NHS college in phase II. The team will work on a solid plan to make this possible and have </w:t>
      </w:r>
      <w:proofErr w:type="gramStart"/>
      <w:r>
        <w:rPr>
          <w:rFonts w:asciiTheme="minorHAnsi" w:eastAsia="Arial" w:hAnsiTheme="minorHAnsi" w:cstheme="minorHAnsi"/>
          <w:color w:val="000000" w:themeColor="text1"/>
        </w:rPr>
        <w:t>final results</w:t>
      </w:r>
      <w:proofErr w:type="gramEnd"/>
      <w:r>
        <w:rPr>
          <w:rFonts w:asciiTheme="minorHAnsi" w:eastAsia="Arial" w:hAnsiTheme="minorHAnsi" w:cstheme="minorHAnsi"/>
          <w:color w:val="000000" w:themeColor="text1"/>
        </w:rPr>
        <w:t xml:space="preserve"> in the 3</w:t>
      </w:r>
      <w:r w:rsidRPr="00173840">
        <w:rPr>
          <w:rFonts w:asciiTheme="minorHAnsi" w:eastAsia="Arial" w:hAnsiTheme="minorHAnsi" w:cstheme="minorHAnsi"/>
          <w:color w:val="000000" w:themeColor="text1"/>
          <w:vertAlign w:val="superscript"/>
        </w:rPr>
        <w:t>rd</w:t>
      </w:r>
      <w:r>
        <w:rPr>
          <w:rFonts w:asciiTheme="minorHAnsi" w:eastAsia="Arial" w:hAnsiTheme="minorHAnsi" w:cstheme="minorHAnsi"/>
          <w:color w:val="000000" w:themeColor="text1"/>
        </w:rPr>
        <w:t xml:space="preserve"> quarter report. </w:t>
      </w:r>
    </w:p>
    <w:p w14:paraId="1595CABF" w14:textId="77777777" w:rsidR="00173840" w:rsidRDefault="00173840" w:rsidP="000034F5">
      <w:pPr>
        <w:spacing w:after="160" w:line="252" w:lineRule="auto"/>
        <w:rPr>
          <w:rFonts w:asciiTheme="minorHAnsi" w:eastAsia="Arial" w:hAnsiTheme="minorHAnsi" w:cstheme="minorHAnsi"/>
          <w:color w:val="000000" w:themeColor="text1"/>
        </w:rPr>
      </w:pPr>
    </w:p>
    <w:p w14:paraId="6FAAD7EB" w14:textId="5F72EB86" w:rsidR="00556D4B" w:rsidRPr="00053779" w:rsidRDefault="00556D4B" w:rsidP="000034F5">
      <w:pPr>
        <w:spacing w:after="160" w:line="252" w:lineRule="auto"/>
        <w:rPr>
          <w:rFonts w:asciiTheme="minorHAnsi" w:hAnsiTheme="minorHAnsi" w:cstheme="minorHAnsi"/>
        </w:rPr>
      </w:pPr>
      <w:r>
        <w:rPr>
          <w:rFonts w:asciiTheme="minorHAnsi" w:eastAsia="Arial" w:hAnsiTheme="minorHAnsi" w:cstheme="minorHAnsi"/>
          <w:color w:val="000000" w:themeColor="text1"/>
        </w:rPr>
        <w:t xml:space="preserve">The workforce committee has established a date for the second annual Drone Camp </w:t>
      </w:r>
      <w:r w:rsidR="00C837BB">
        <w:rPr>
          <w:rFonts w:asciiTheme="minorHAnsi" w:eastAsia="Arial" w:hAnsiTheme="minorHAnsi" w:cstheme="minorHAnsi"/>
          <w:color w:val="000000" w:themeColor="text1"/>
        </w:rPr>
        <w:t xml:space="preserve">to occur </w:t>
      </w:r>
      <w:r>
        <w:rPr>
          <w:rFonts w:asciiTheme="minorHAnsi" w:eastAsia="Arial" w:hAnsiTheme="minorHAnsi" w:cstheme="minorHAnsi"/>
          <w:color w:val="000000" w:themeColor="text1"/>
        </w:rPr>
        <w:t>on July 17 and 18 at the Earth Lodge Village</w:t>
      </w:r>
      <w:r w:rsidR="00C837BB">
        <w:rPr>
          <w:rFonts w:asciiTheme="minorHAnsi" w:eastAsia="Arial" w:hAnsiTheme="minorHAnsi" w:cstheme="minorHAnsi"/>
          <w:color w:val="000000" w:themeColor="text1"/>
        </w:rPr>
        <w:t xml:space="preserve"> in New Town, ND</w:t>
      </w:r>
      <w:r>
        <w:rPr>
          <w:rFonts w:asciiTheme="minorHAnsi" w:eastAsia="Arial" w:hAnsiTheme="minorHAnsi" w:cstheme="minorHAnsi"/>
          <w:color w:val="000000" w:themeColor="text1"/>
        </w:rPr>
        <w:t xml:space="preserve">. This camp will be sponsored by the University of North Dakota, </w:t>
      </w:r>
      <w:proofErr w:type="spellStart"/>
      <w:r>
        <w:rPr>
          <w:rFonts w:asciiTheme="minorHAnsi" w:eastAsia="Arial" w:hAnsiTheme="minorHAnsi" w:cstheme="minorHAnsi"/>
          <w:color w:val="000000" w:themeColor="text1"/>
        </w:rPr>
        <w:t>Nueta</w:t>
      </w:r>
      <w:proofErr w:type="spellEnd"/>
      <w:r>
        <w:rPr>
          <w:rFonts w:asciiTheme="minorHAnsi" w:eastAsia="Arial" w:hAnsiTheme="minorHAnsi" w:cstheme="minorHAnsi"/>
          <w:color w:val="000000" w:themeColor="text1"/>
        </w:rPr>
        <w:t xml:space="preserve"> </w:t>
      </w:r>
      <w:r w:rsidR="00C837BB">
        <w:rPr>
          <w:rFonts w:asciiTheme="minorHAnsi" w:eastAsia="Arial" w:hAnsiTheme="minorHAnsi" w:cstheme="minorHAnsi"/>
          <w:color w:val="000000" w:themeColor="text1"/>
        </w:rPr>
        <w:t>Hidatsa</w:t>
      </w:r>
      <w:r>
        <w:rPr>
          <w:rFonts w:asciiTheme="minorHAnsi" w:eastAsia="Arial" w:hAnsiTheme="minorHAnsi" w:cstheme="minorHAnsi"/>
          <w:color w:val="000000" w:themeColor="text1"/>
        </w:rPr>
        <w:t xml:space="preserve"> </w:t>
      </w:r>
      <w:proofErr w:type="spellStart"/>
      <w:r>
        <w:rPr>
          <w:rFonts w:asciiTheme="minorHAnsi" w:eastAsia="Arial" w:hAnsiTheme="minorHAnsi" w:cstheme="minorHAnsi"/>
          <w:color w:val="000000" w:themeColor="text1"/>
        </w:rPr>
        <w:t>Sahnish</w:t>
      </w:r>
      <w:proofErr w:type="spellEnd"/>
      <w:r>
        <w:rPr>
          <w:rFonts w:asciiTheme="minorHAnsi" w:eastAsia="Arial" w:hAnsiTheme="minorHAnsi" w:cstheme="minorHAnsi"/>
          <w:color w:val="000000" w:themeColor="text1"/>
        </w:rPr>
        <w:t xml:space="preserve"> College, </w:t>
      </w:r>
      <w:r w:rsidR="00C837BB">
        <w:rPr>
          <w:rFonts w:asciiTheme="minorHAnsi" w:eastAsia="Arial" w:hAnsiTheme="minorHAnsi" w:cstheme="minorHAnsi"/>
          <w:color w:val="000000" w:themeColor="text1"/>
        </w:rPr>
        <w:t xml:space="preserve">the </w:t>
      </w:r>
      <w:r>
        <w:rPr>
          <w:rFonts w:asciiTheme="minorHAnsi" w:eastAsia="Arial" w:hAnsiTheme="minorHAnsi" w:cstheme="minorHAnsi"/>
          <w:color w:val="000000" w:themeColor="text1"/>
        </w:rPr>
        <w:t>Northern Plains UAS Test Site</w:t>
      </w:r>
      <w:r w:rsidR="00C837BB">
        <w:rPr>
          <w:rFonts w:asciiTheme="minorHAnsi" w:eastAsia="Arial" w:hAnsiTheme="minorHAnsi" w:cstheme="minorHAnsi"/>
          <w:color w:val="000000" w:themeColor="text1"/>
        </w:rPr>
        <w:t>,</w:t>
      </w:r>
      <w:r>
        <w:rPr>
          <w:rFonts w:asciiTheme="minorHAnsi" w:eastAsia="Arial" w:hAnsiTheme="minorHAnsi" w:cstheme="minorHAnsi"/>
          <w:color w:val="000000" w:themeColor="text1"/>
        </w:rPr>
        <w:t xml:space="preserve"> and Airspace Link. The model used in October 2023 will be largely used with some tweaks. </w:t>
      </w:r>
      <w:r w:rsidRPr="00556D4B">
        <w:rPr>
          <w:rFonts w:asciiTheme="minorHAnsi" w:eastAsia="Arial" w:hAnsiTheme="minorHAnsi" w:cstheme="minorHAnsi"/>
          <w:color w:val="000000" w:themeColor="text1"/>
          <w:highlight w:val="yellow"/>
        </w:rPr>
        <w:t xml:space="preserve">(Prairie Rose on Nature </w:t>
      </w:r>
      <w:r w:rsidR="00850236" w:rsidRPr="00556D4B">
        <w:rPr>
          <w:rFonts w:asciiTheme="minorHAnsi" w:eastAsia="Arial" w:hAnsiTheme="minorHAnsi" w:cstheme="minorHAnsi"/>
          <w:color w:val="000000" w:themeColor="text1"/>
          <w:highlight w:val="yellow"/>
        </w:rPr>
        <w:t>Camp)</w:t>
      </w:r>
      <w:r w:rsidR="00850236">
        <w:rPr>
          <w:rFonts w:asciiTheme="minorHAnsi" w:eastAsia="Arial" w:hAnsiTheme="minorHAnsi" w:cstheme="minorHAnsi"/>
          <w:color w:val="000000" w:themeColor="text1"/>
        </w:rPr>
        <w:t xml:space="preserve"> Collaboration</w:t>
      </w:r>
      <w:r w:rsidR="00C837BB">
        <w:rPr>
          <w:rFonts w:asciiTheme="minorHAnsi" w:eastAsia="Arial" w:hAnsiTheme="minorHAnsi" w:cstheme="minorHAnsi"/>
          <w:color w:val="000000" w:themeColor="text1"/>
        </w:rPr>
        <w:t xml:space="preserve"> with NHS College staff and the Boys and Girls Club of TAT will </w:t>
      </w:r>
      <w:proofErr w:type="gramStart"/>
      <w:r w:rsidR="00C837BB">
        <w:rPr>
          <w:rFonts w:asciiTheme="minorHAnsi" w:eastAsia="Arial" w:hAnsiTheme="minorHAnsi" w:cstheme="minorHAnsi"/>
          <w:color w:val="000000" w:themeColor="text1"/>
        </w:rPr>
        <w:t>occur</w:t>
      </w:r>
      <w:proofErr w:type="gramEnd"/>
      <w:r w:rsidR="00C837BB">
        <w:rPr>
          <w:rFonts w:asciiTheme="minorHAnsi" w:eastAsia="Arial" w:hAnsiTheme="minorHAnsi" w:cstheme="minorHAnsi"/>
          <w:color w:val="000000" w:themeColor="text1"/>
        </w:rPr>
        <w:t xml:space="preserve"> </w:t>
      </w:r>
    </w:p>
    <w:p w14:paraId="66AEE7F5" w14:textId="0D0DF59C" w:rsidR="00884196" w:rsidRDefault="00884196" w:rsidP="00884196">
      <w:pPr>
        <w:spacing w:after="160" w:line="252" w:lineRule="auto"/>
        <w:rPr>
          <w:rFonts w:asciiTheme="minorHAnsi" w:hAnsiTheme="minorHAnsi" w:cstheme="minorHAnsi"/>
        </w:rPr>
      </w:pPr>
      <w:r w:rsidRPr="00850236">
        <w:rPr>
          <w:rFonts w:asciiTheme="minorHAnsi" w:hAnsiTheme="minorHAnsi" w:cstheme="minorHAnsi"/>
          <w:highlight w:val="yellow"/>
        </w:rPr>
        <w:t>Other items to include:</w:t>
      </w:r>
      <w:r>
        <w:rPr>
          <w:rFonts w:asciiTheme="minorHAnsi" w:hAnsiTheme="minorHAnsi" w:cstheme="minorHAnsi"/>
        </w:rPr>
        <w:t xml:space="preserve"> </w:t>
      </w:r>
    </w:p>
    <w:p w14:paraId="466FDBB3" w14:textId="094F4C03" w:rsidR="00581481" w:rsidRPr="00884196" w:rsidRDefault="00884196" w:rsidP="00884196">
      <w:pPr>
        <w:spacing w:after="160" w:line="252" w:lineRule="auto"/>
        <w:rPr>
          <w:rFonts w:asciiTheme="minorHAnsi" w:hAnsiTheme="minorHAnsi" w:cstheme="minorHAnsi"/>
        </w:rPr>
      </w:pPr>
      <w:r>
        <w:rPr>
          <w:rFonts w:asciiTheme="minorHAnsi" w:hAnsiTheme="minorHAnsi" w:cstheme="minorHAnsi"/>
        </w:rPr>
        <w:t>Our collaborative work with a T</w:t>
      </w:r>
      <w:r w:rsidR="00581481" w:rsidRPr="00884196">
        <w:rPr>
          <w:rFonts w:asciiTheme="minorHAnsi" w:hAnsiTheme="minorHAnsi" w:cstheme="minorHAnsi"/>
        </w:rPr>
        <w:t>ribal advisory board including tribal elders and tribal leaders to support efforts. Th</w:t>
      </w:r>
      <w:r>
        <w:rPr>
          <w:rFonts w:asciiTheme="minorHAnsi" w:hAnsiTheme="minorHAnsi" w:cstheme="minorHAnsi"/>
        </w:rPr>
        <w:t>is quarter an a</w:t>
      </w:r>
      <w:r w:rsidR="00581481" w:rsidRPr="00884196">
        <w:rPr>
          <w:rFonts w:asciiTheme="minorHAnsi" w:hAnsiTheme="minorHAnsi" w:cstheme="minorHAnsi"/>
        </w:rPr>
        <w:t xml:space="preserve">dvisory board meeting was held </w:t>
      </w:r>
      <w:r>
        <w:rPr>
          <w:rFonts w:asciiTheme="minorHAnsi" w:hAnsiTheme="minorHAnsi" w:cstheme="minorHAnsi"/>
        </w:rPr>
        <w:t xml:space="preserve">in January, February, and March of 2024. </w:t>
      </w:r>
      <w:r w:rsidRPr="00884196">
        <w:rPr>
          <w:rFonts w:asciiTheme="minorHAnsi" w:hAnsiTheme="minorHAnsi" w:cstheme="minorHAnsi"/>
          <w:highlight w:val="yellow"/>
        </w:rPr>
        <w:t>(anything else Sheila and Kerry?)</w:t>
      </w:r>
      <w:r>
        <w:rPr>
          <w:rFonts w:asciiTheme="minorHAnsi" w:hAnsiTheme="minorHAnsi" w:cstheme="minorHAnsi"/>
        </w:rPr>
        <w:t xml:space="preserve"> </w:t>
      </w:r>
    </w:p>
    <w:p w14:paraId="266A6540" w14:textId="7FF4AE1A" w:rsidR="00581481" w:rsidRPr="00556D4B" w:rsidRDefault="008A2710" w:rsidP="00556D4B">
      <w:pPr>
        <w:spacing w:after="160" w:line="252" w:lineRule="auto"/>
        <w:rPr>
          <w:rFonts w:asciiTheme="minorHAnsi" w:hAnsiTheme="minorHAnsi" w:cstheme="minorHAnsi"/>
        </w:rPr>
      </w:pPr>
      <w:r>
        <w:rPr>
          <w:rFonts w:asciiTheme="minorHAnsi" w:hAnsiTheme="minorHAnsi" w:cstheme="minorHAnsi"/>
        </w:rPr>
        <w:t>The MHA Drone Project</w:t>
      </w:r>
      <w:r w:rsidR="00884196">
        <w:rPr>
          <w:rFonts w:asciiTheme="minorHAnsi" w:hAnsiTheme="minorHAnsi" w:cstheme="minorHAnsi"/>
        </w:rPr>
        <w:t xml:space="preserve">, Landon Johnson and Prairie Rose Seminole are finalizing a presentation to </w:t>
      </w:r>
      <w:r w:rsidR="00581481" w:rsidRPr="00556D4B">
        <w:rPr>
          <w:rFonts w:asciiTheme="minorHAnsi" w:hAnsiTheme="minorHAnsi" w:cstheme="minorHAnsi"/>
        </w:rPr>
        <w:t>AUVSI (Association for Uncrewed Vehicle Systems International</w:t>
      </w:r>
      <w:r>
        <w:rPr>
          <w:rFonts w:asciiTheme="minorHAnsi" w:hAnsiTheme="minorHAnsi" w:cstheme="minorHAnsi"/>
        </w:rPr>
        <w:t>) in San Diego, CA on April 25, 2024</w:t>
      </w:r>
      <w:r w:rsidR="00884196">
        <w:rPr>
          <w:rFonts w:asciiTheme="minorHAnsi" w:hAnsiTheme="minorHAnsi" w:cstheme="minorHAnsi"/>
        </w:rPr>
        <w:t xml:space="preserve">. </w:t>
      </w:r>
      <w:r>
        <w:rPr>
          <w:rFonts w:asciiTheme="minorHAnsi" w:hAnsiTheme="minorHAnsi" w:cstheme="minorHAnsi"/>
        </w:rPr>
        <w:t xml:space="preserve">The presentation will describe </w:t>
      </w:r>
      <w:r w:rsidR="00581481" w:rsidRPr="00556D4B">
        <w:rPr>
          <w:rFonts w:asciiTheme="minorHAnsi" w:hAnsiTheme="minorHAnsi" w:cstheme="minorHAnsi"/>
        </w:rPr>
        <w:t>the impacts, both technical and cultural, of</w:t>
      </w:r>
      <w:r>
        <w:rPr>
          <w:rFonts w:asciiTheme="minorHAnsi" w:hAnsiTheme="minorHAnsi" w:cstheme="minorHAnsi"/>
        </w:rPr>
        <w:t xml:space="preserve"> the </w:t>
      </w:r>
      <w:r w:rsidR="00581481" w:rsidRPr="00556D4B">
        <w:rPr>
          <w:rFonts w:asciiTheme="minorHAnsi" w:hAnsiTheme="minorHAnsi" w:cstheme="minorHAnsi"/>
        </w:rPr>
        <w:t xml:space="preserve">project </w:t>
      </w:r>
      <w:r>
        <w:rPr>
          <w:rFonts w:asciiTheme="minorHAnsi" w:hAnsiTheme="minorHAnsi" w:cstheme="minorHAnsi"/>
        </w:rPr>
        <w:t xml:space="preserve">that </w:t>
      </w:r>
      <w:r w:rsidR="00581481" w:rsidRPr="00556D4B">
        <w:rPr>
          <w:rFonts w:asciiTheme="minorHAnsi" w:hAnsiTheme="minorHAnsi" w:cstheme="minorHAnsi"/>
        </w:rPr>
        <w:t xml:space="preserve">was selected </w:t>
      </w:r>
      <w:r w:rsidR="00884196">
        <w:rPr>
          <w:rFonts w:asciiTheme="minorHAnsi" w:hAnsiTheme="minorHAnsi" w:cstheme="minorHAnsi"/>
        </w:rPr>
        <w:t xml:space="preserve">with the title of the presentation </w:t>
      </w:r>
      <w:r w:rsidR="00581481" w:rsidRPr="00556D4B">
        <w:rPr>
          <w:rFonts w:asciiTheme="minorHAnsi" w:hAnsiTheme="minorHAnsi" w:cstheme="minorHAnsi"/>
        </w:rPr>
        <w:t xml:space="preserve">“Transforming </w:t>
      </w:r>
      <w:r>
        <w:rPr>
          <w:rFonts w:asciiTheme="minorHAnsi" w:hAnsiTheme="minorHAnsi" w:cstheme="minorHAnsi"/>
        </w:rPr>
        <w:t xml:space="preserve">Healthcare </w:t>
      </w:r>
      <w:r w:rsidR="00581481" w:rsidRPr="00556D4B">
        <w:rPr>
          <w:rFonts w:asciiTheme="minorHAnsi" w:hAnsiTheme="minorHAnsi" w:cstheme="minorHAnsi"/>
        </w:rPr>
        <w:t>Access: MHA Nation's Drone Delivery Initiative”</w:t>
      </w:r>
      <w:r>
        <w:rPr>
          <w:rFonts w:asciiTheme="minorHAnsi" w:hAnsiTheme="minorHAnsi" w:cstheme="minorHAnsi"/>
        </w:rPr>
        <w:t xml:space="preserve">.  </w:t>
      </w:r>
      <w:r w:rsidRPr="008A2710">
        <w:rPr>
          <w:rFonts w:asciiTheme="minorHAnsi" w:hAnsiTheme="minorHAnsi" w:cstheme="minorHAnsi"/>
          <w:highlight w:val="yellow"/>
        </w:rPr>
        <w:t xml:space="preserve">The slides </w:t>
      </w:r>
      <w:r w:rsidR="00850236">
        <w:rPr>
          <w:rFonts w:asciiTheme="minorHAnsi" w:hAnsiTheme="minorHAnsi" w:cstheme="minorHAnsi"/>
          <w:highlight w:val="yellow"/>
        </w:rPr>
        <w:t xml:space="preserve">will be </w:t>
      </w:r>
      <w:r w:rsidRPr="008A2710">
        <w:rPr>
          <w:rFonts w:asciiTheme="minorHAnsi" w:hAnsiTheme="minorHAnsi" w:cstheme="minorHAnsi"/>
          <w:highlight w:val="yellow"/>
        </w:rPr>
        <w:t xml:space="preserve">downloaded and available to </w:t>
      </w:r>
      <w:r w:rsidR="00884196">
        <w:rPr>
          <w:rFonts w:asciiTheme="minorHAnsi" w:hAnsiTheme="minorHAnsi" w:cstheme="minorHAnsi"/>
          <w:highlight w:val="yellow"/>
        </w:rPr>
        <w:t>attendees of the conference</w:t>
      </w:r>
      <w:r w:rsidRPr="008A2710">
        <w:rPr>
          <w:rFonts w:asciiTheme="minorHAnsi" w:hAnsiTheme="minorHAnsi" w:cstheme="minorHAnsi"/>
          <w:highlight w:val="yellow"/>
        </w:rPr>
        <w:t xml:space="preserve"> </w:t>
      </w:r>
      <w:r w:rsidR="00884196">
        <w:rPr>
          <w:rFonts w:asciiTheme="minorHAnsi" w:hAnsiTheme="minorHAnsi" w:cstheme="minorHAnsi"/>
          <w:highlight w:val="yellow"/>
        </w:rPr>
        <w:t xml:space="preserve">- </w:t>
      </w:r>
      <w:proofErr w:type="gramStart"/>
      <w:r>
        <w:rPr>
          <w:rFonts w:asciiTheme="minorHAnsi" w:hAnsiTheme="minorHAnsi" w:cstheme="minorHAnsi"/>
          <w:highlight w:val="yellow"/>
        </w:rPr>
        <w:t>Landon</w:t>
      </w:r>
      <w:proofErr w:type="gramEnd"/>
      <w:r>
        <w:rPr>
          <w:rFonts w:asciiTheme="minorHAnsi" w:hAnsiTheme="minorHAnsi" w:cstheme="minorHAnsi"/>
          <w:highlight w:val="yellow"/>
        </w:rPr>
        <w:t xml:space="preserve"> do you know if we need a disclaimer</w:t>
      </w:r>
      <w:r w:rsidRPr="008A2710">
        <w:rPr>
          <w:rFonts w:asciiTheme="minorHAnsi" w:hAnsiTheme="minorHAnsi" w:cstheme="minorHAnsi"/>
          <w:highlight w:val="yellow"/>
        </w:rPr>
        <w:t>?</w:t>
      </w:r>
      <w:r>
        <w:rPr>
          <w:rFonts w:asciiTheme="minorHAnsi" w:hAnsiTheme="minorHAnsi" w:cstheme="minorHAnsi"/>
        </w:rPr>
        <w:t xml:space="preserve"> </w:t>
      </w:r>
    </w:p>
    <w:p w14:paraId="5ABB0910" w14:textId="77777777" w:rsidR="00581481" w:rsidRPr="00053779" w:rsidRDefault="00581481" w:rsidP="00581481">
      <w:pPr>
        <w:textAlignment w:val="baseline"/>
        <w:rPr>
          <w:rFonts w:asciiTheme="minorHAnsi" w:hAnsiTheme="minorHAnsi" w:cstheme="minorHAnsi"/>
        </w:rPr>
      </w:pPr>
      <w:r w:rsidRPr="00053779">
        <w:rPr>
          <w:rFonts w:asciiTheme="minorHAnsi" w:eastAsia="Calibri" w:hAnsiTheme="minorHAnsi" w:cstheme="minorHAnsi"/>
          <w:b/>
          <w:bCs/>
        </w:rPr>
        <w:t xml:space="preserve">8. </w:t>
      </w:r>
      <w:r w:rsidRPr="00053779">
        <w:rPr>
          <w:rFonts w:asciiTheme="minorHAnsi" w:eastAsia="Calibri" w:hAnsiTheme="minorHAnsi" w:cstheme="minorHAnsi"/>
          <w:b/>
          <w:bCs/>
          <w:i/>
          <w:iCs/>
          <w:color w:val="242424"/>
        </w:rPr>
        <w:t>Unresolved and Significant Issues</w:t>
      </w:r>
    </w:p>
    <w:p w14:paraId="54578939" w14:textId="77777777" w:rsidR="00581481" w:rsidRPr="00053779" w:rsidRDefault="00581481" w:rsidP="00581481">
      <w:pPr>
        <w:spacing w:after="240"/>
        <w:textAlignment w:val="baseline"/>
        <w:rPr>
          <w:rFonts w:asciiTheme="minorHAnsi" w:eastAsia="Calibri" w:hAnsiTheme="minorHAnsi" w:cstheme="minorHAnsi"/>
          <w:color w:val="242424"/>
        </w:rPr>
      </w:pPr>
      <w:r w:rsidRPr="00053779">
        <w:rPr>
          <w:rFonts w:asciiTheme="minorHAnsi" w:eastAsia="Calibri" w:hAnsiTheme="minorHAnsi" w:cstheme="minorHAnsi"/>
          <w:b/>
          <w:bCs/>
          <w:color w:val="242424"/>
        </w:rPr>
        <w:t xml:space="preserve">Describe any highly significant or sensitive issues requiring action and direction </w:t>
      </w:r>
      <w:proofErr w:type="gramStart"/>
      <w:r w:rsidRPr="00053779">
        <w:rPr>
          <w:rFonts w:asciiTheme="minorHAnsi" w:eastAsia="Calibri" w:hAnsiTheme="minorHAnsi" w:cstheme="minorHAnsi"/>
          <w:b/>
          <w:bCs/>
          <w:color w:val="242424"/>
        </w:rPr>
        <w:t>in order to</w:t>
      </w:r>
      <w:proofErr w:type="gramEnd"/>
      <w:r w:rsidRPr="00053779">
        <w:rPr>
          <w:rFonts w:asciiTheme="minorHAnsi" w:eastAsia="Calibri" w:hAnsiTheme="minorHAnsi" w:cstheme="minorHAnsi"/>
          <w:b/>
          <w:bCs/>
          <w:color w:val="242424"/>
        </w:rPr>
        <w:t xml:space="preserve"> resolve. Provide a progress update on issues previously reported. Include administrative items and outstanding issues that could have a significant or adverse effect on the project’s scope, schedule, or budget and for each item or issue, provide a status, responsible person(s), and due dates. </w:t>
      </w:r>
      <w:r w:rsidRPr="00053779">
        <w:rPr>
          <w:rFonts w:asciiTheme="minorHAnsi" w:hAnsiTheme="minorHAnsi" w:cstheme="minorHAnsi"/>
        </w:rPr>
        <w:br/>
      </w:r>
      <w:r w:rsidRPr="00053779">
        <w:rPr>
          <w:rFonts w:asciiTheme="minorHAnsi" w:eastAsia="Calibri" w:hAnsiTheme="minorHAnsi" w:cstheme="minorHAnsi"/>
          <w:b/>
          <w:bCs/>
          <w:color w:val="242424"/>
        </w:rPr>
        <w:t xml:space="preserve"> Be sure to address progress towards compliance and issues related to the National Environmental Policy Act (NEPA), the Build America Buy America Act, and the high labor standards prioritized in Executive Order 14052, “Implementation of the Infrastructure Investments and Jobs Act.” </w:t>
      </w:r>
      <w:r w:rsidRPr="00053779">
        <w:rPr>
          <w:rFonts w:asciiTheme="minorHAnsi" w:hAnsiTheme="minorHAnsi" w:cstheme="minorHAnsi"/>
        </w:rPr>
        <w:br/>
      </w:r>
      <w:r w:rsidRPr="00053779">
        <w:rPr>
          <w:rFonts w:asciiTheme="minorHAnsi" w:eastAsia="Calibri" w:hAnsiTheme="minorHAnsi" w:cstheme="minorHAnsi"/>
          <w:b/>
          <w:bCs/>
          <w:color w:val="242424"/>
        </w:rPr>
        <w:t xml:space="preserve"> Please note: To request any significant scope or budget changes, please contact your Grants Management Specialist.</w:t>
      </w:r>
      <w:r w:rsidRPr="00053779">
        <w:rPr>
          <w:rFonts w:asciiTheme="minorHAnsi" w:eastAsia="Calibri" w:hAnsiTheme="minorHAnsi" w:cstheme="minorHAnsi"/>
          <w:color w:val="242424"/>
        </w:rPr>
        <w:t xml:space="preserve"> </w:t>
      </w:r>
    </w:p>
    <w:p w14:paraId="01987BF8" w14:textId="160D07A5" w:rsidR="00884196" w:rsidRDefault="00884196" w:rsidP="00581481">
      <w:pPr>
        <w:spacing w:after="240"/>
        <w:textAlignment w:val="baseline"/>
        <w:rPr>
          <w:rFonts w:asciiTheme="minorHAnsi" w:eastAsia="Calibri" w:hAnsiTheme="minorHAnsi" w:cstheme="minorHAnsi"/>
          <w:color w:val="242424"/>
        </w:rPr>
      </w:pPr>
      <w:r>
        <w:rPr>
          <w:rFonts w:asciiTheme="minorHAnsi" w:eastAsia="Calibri" w:hAnsiTheme="minorHAnsi" w:cstheme="minorHAnsi"/>
          <w:color w:val="242424"/>
        </w:rPr>
        <w:t xml:space="preserve">The Project is still making plans to host a website to provide information about the project to the public. The </w:t>
      </w:r>
      <w:r w:rsidR="00850236">
        <w:rPr>
          <w:rFonts w:asciiTheme="minorHAnsi" w:eastAsia="Calibri" w:hAnsiTheme="minorHAnsi" w:cstheme="minorHAnsi"/>
          <w:color w:val="242424"/>
        </w:rPr>
        <w:t>collaboration</w:t>
      </w:r>
      <w:r>
        <w:rPr>
          <w:rFonts w:asciiTheme="minorHAnsi" w:eastAsia="Calibri" w:hAnsiTheme="minorHAnsi" w:cstheme="minorHAnsi"/>
          <w:color w:val="242424"/>
        </w:rPr>
        <w:t xml:space="preserve"> </w:t>
      </w:r>
      <w:r w:rsidR="00850236">
        <w:rPr>
          <w:rFonts w:asciiTheme="minorHAnsi" w:eastAsia="Calibri" w:hAnsiTheme="minorHAnsi" w:cstheme="minorHAnsi"/>
          <w:color w:val="242424"/>
        </w:rPr>
        <w:t xml:space="preserve">includes </w:t>
      </w:r>
      <w:r>
        <w:rPr>
          <w:rFonts w:asciiTheme="minorHAnsi" w:eastAsia="Calibri" w:hAnsiTheme="minorHAnsi" w:cstheme="minorHAnsi"/>
          <w:color w:val="242424"/>
        </w:rPr>
        <w:t xml:space="preserve">the Tribes, NHS College, and UND with an effort to ensure public </w:t>
      </w:r>
      <w:r>
        <w:rPr>
          <w:rFonts w:asciiTheme="minorHAnsi" w:eastAsia="Calibri" w:hAnsiTheme="minorHAnsi" w:cstheme="minorHAnsi"/>
          <w:color w:val="242424"/>
        </w:rPr>
        <w:lastRenderedPageBreak/>
        <w:t>information about the project is available and public input</w:t>
      </w:r>
      <w:r w:rsidR="00850236">
        <w:rPr>
          <w:rFonts w:asciiTheme="minorHAnsi" w:eastAsia="Calibri" w:hAnsiTheme="minorHAnsi" w:cstheme="minorHAnsi"/>
          <w:color w:val="242424"/>
        </w:rPr>
        <w:t xml:space="preserve"> is secured</w:t>
      </w:r>
      <w:r>
        <w:rPr>
          <w:rFonts w:asciiTheme="minorHAnsi" w:eastAsia="Calibri" w:hAnsiTheme="minorHAnsi" w:cstheme="minorHAnsi"/>
          <w:color w:val="242424"/>
        </w:rPr>
        <w:t>.</w:t>
      </w:r>
      <w:r w:rsidR="00850236">
        <w:rPr>
          <w:rFonts w:asciiTheme="minorHAnsi" w:eastAsia="Calibri" w:hAnsiTheme="minorHAnsi" w:cstheme="minorHAnsi"/>
          <w:color w:val="242424"/>
        </w:rPr>
        <w:t xml:space="preserve"> The various partners and their relationships need to be considered in public information releases.  </w:t>
      </w:r>
    </w:p>
    <w:p w14:paraId="31D69A97" w14:textId="77777777" w:rsidR="00A302C0" w:rsidRDefault="00A302C0" w:rsidP="00581481">
      <w:pPr>
        <w:spacing w:after="240"/>
        <w:textAlignment w:val="baseline"/>
        <w:rPr>
          <w:rFonts w:asciiTheme="minorHAnsi" w:eastAsia="Calibri" w:hAnsiTheme="minorHAnsi" w:cstheme="minorHAnsi"/>
          <w:color w:val="242424"/>
        </w:rPr>
      </w:pPr>
      <w:r>
        <w:rPr>
          <w:rFonts w:asciiTheme="minorHAnsi" w:eastAsia="Calibri" w:hAnsiTheme="minorHAnsi" w:cstheme="minorHAnsi"/>
          <w:color w:val="242424"/>
        </w:rPr>
        <w:t xml:space="preserve">Efforts remain to ensure the </w:t>
      </w:r>
      <w:r w:rsidR="00884196">
        <w:rPr>
          <w:rFonts w:asciiTheme="minorHAnsi" w:eastAsia="Calibri" w:hAnsiTheme="minorHAnsi" w:cstheme="minorHAnsi"/>
          <w:color w:val="242424"/>
        </w:rPr>
        <w:t xml:space="preserve">payment </w:t>
      </w:r>
      <w:r>
        <w:rPr>
          <w:rFonts w:asciiTheme="minorHAnsi" w:eastAsia="Calibri" w:hAnsiTheme="minorHAnsi" w:cstheme="minorHAnsi"/>
          <w:color w:val="242424"/>
        </w:rPr>
        <w:t>of subcontractors for efforts.  UND has worked collaboratively with MHA Nation to ensure the submission of paperwork and offered guidance in federal reporting.</w:t>
      </w:r>
    </w:p>
    <w:p w14:paraId="3D382474" w14:textId="75B2B50F" w:rsidR="00581481" w:rsidRPr="00053779" w:rsidRDefault="00A302C0" w:rsidP="00581481">
      <w:pPr>
        <w:spacing w:after="240"/>
        <w:textAlignment w:val="baseline"/>
        <w:rPr>
          <w:rFonts w:asciiTheme="minorHAnsi" w:eastAsia="Calibri" w:hAnsiTheme="minorHAnsi" w:cstheme="minorHAnsi"/>
          <w:color w:val="242424"/>
        </w:rPr>
      </w:pPr>
      <w:r w:rsidRPr="00A302C0">
        <w:rPr>
          <w:rFonts w:asciiTheme="minorHAnsi" w:eastAsia="Calibri" w:hAnsiTheme="minorHAnsi" w:cstheme="minorHAnsi"/>
          <w:color w:val="242424"/>
          <w:highlight w:val="yellow"/>
        </w:rPr>
        <w:t>The data management plan was submitted incorrectly but has been resubmitted in the correct portal format effective April 9, 2024.</w:t>
      </w:r>
      <w:r>
        <w:rPr>
          <w:rFonts w:asciiTheme="minorHAnsi" w:eastAsia="Calibri" w:hAnsiTheme="minorHAnsi" w:cstheme="minorHAnsi"/>
          <w:color w:val="242424"/>
        </w:rPr>
        <w:t xml:space="preserve"> </w:t>
      </w:r>
      <w:r w:rsidR="00884196">
        <w:rPr>
          <w:rFonts w:asciiTheme="minorHAnsi" w:eastAsia="Calibri" w:hAnsiTheme="minorHAnsi" w:cstheme="minorHAnsi"/>
          <w:color w:val="242424"/>
        </w:rPr>
        <w:t xml:space="preserve"> </w:t>
      </w:r>
    </w:p>
    <w:p w14:paraId="3F669464" w14:textId="77777777" w:rsidR="008A2710" w:rsidRDefault="00581481" w:rsidP="00581481">
      <w:pPr>
        <w:rPr>
          <w:rFonts w:ascii="Calibri" w:hAnsi="Calibri"/>
          <w:b/>
          <w:bCs/>
        </w:rPr>
      </w:pPr>
      <w:r w:rsidRPr="0050343B">
        <w:rPr>
          <w:rStyle w:val="eop"/>
          <w:rFonts w:asciiTheme="minorHAnsi" w:eastAsiaTheme="majorEastAsia" w:hAnsiTheme="minorHAnsi" w:cstheme="minorHAnsi"/>
          <w:b/>
          <w:bCs/>
        </w:rPr>
        <w:t>9</w:t>
      </w:r>
      <w:r w:rsidRPr="0050343B">
        <w:rPr>
          <w:rFonts w:asciiTheme="minorHAnsi" w:eastAsia="Calibri" w:hAnsiTheme="minorHAnsi" w:cstheme="minorHAnsi"/>
          <w:b/>
          <w:bCs/>
        </w:rPr>
        <w:t xml:space="preserve">. </w:t>
      </w:r>
      <w:r w:rsidRPr="0050343B">
        <w:rPr>
          <w:rFonts w:ascii="Calibri" w:hAnsi="Calibri"/>
          <w:b/>
          <w:bCs/>
        </w:rPr>
        <w:t>What are the top ten milestones for your project? For each milestone, please include the planned completion date and the actual completion date, where applicable</w:t>
      </w:r>
      <w:r>
        <w:rPr>
          <w:rFonts w:ascii="Calibri" w:hAnsi="Calibri"/>
          <w:b/>
          <w:bCs/>
        </w:rPr>
        <w:t>. </w:t>
      </w:r>
      <w:r w:rsidR="008A2710">
        <w:rPr>
          <w:rFonts w:ascii="Calibri" w:hAnsi="Calibri"/>
          <w:b/>
          <w:bCs/>
        </w:rPr>
        <w:t xml:space="preserve"> </w:t>
      </w:r>
    </w:p>
    <w:p w14:paraId="01FF151C" w14:textId="77777777" w:rsidR="008A2710" w:rsidRDefault="008A2710" w:rsidP="00581481">
      <w:pPr>
        <w:rPr>
          <w:rFonts w:ascii="Calibri" w:hAnsi="Calibri"/>
          <w:b/>
          <w:bCs/>
        </w:rPr>
      </w:pPr>
    </w:p>
    <w:p w14:paraId="2DDB3A54" w14:textId="2A71BA19" w:rsidR="00581481" w:rsidRPr="008A2710" w:rsidRDefault="008A2710" w:rsidP="00581481">
      <w:pPr>
        <w:rPr>
          <w:rFonts w:ascii="Calibri" w:hAnsi="Calibri"/>
        </w:rPr>
      </w:pPr>
      <w:r w:rsidRPr="008A2710">
        <w:rPr>
          <w:rFonts w:ascii="Calibri" w:hAnsi="Calibri"/>
        </w:rPr>
        <w:t>Here is what we had last time</w:t>
      </w:r>
      <w:r w:rsidR="00A302C0">
        <w:rPr>
          <w:rFonts w:ascii="Calibri" w:hAnsi="Calibri"/>
        </w:rPr>
        <w:t xml:space="preserve">. Lanson and Amanda – can we all add </w:t>
      </w:r>
      <w:r>
        <w:rPr>
          <w:rFonts w:ascii="Calibri" w:hAnsi="Calibri"/>
        </w:rPr>
        <w:t>a couple</w:t>
      </w:r>
      <w:r w:rsidR="00A302C0">
        <w:rPr>
          <w:rFonts w:ascii="Calibri" w:hAnsi="Calibri"/>
        </w:rPr>
        <w:t xml:space="preserve"> of</w:t>
      </w:r>
      <w:r>
        <w:rPr>
          <w:rFonts w:ascii="Calibri" w:hAnsi="Calibri"/>
        </w:rPr>
        <w:t xml:space="preserve"> milestones and include the ones that should remain?  </w:t>
      </w:r>
      <w:r w:rsidR="00A302C0" w:rsidRPr="00A302C0">
        <w:rPr>
          <w:rFonts w:ascii="Calibri" w:hAnsi="Calibri"/>
          <w:highlight w:val="yellow"/>
        </w:rPr>
        <w:t>It looks like the others might still be applicable.</w:t>
      </w:r>
      <w:r w:rsidR="00A302C0">
        <w:rPr>
          <w:rFonts w:ascii="Calibri" w:hAnsi="Calibri"/>
        </w:rPr>
        <w:t xml:space="preserve"> </w:t>
      </w:r>
    </w:p>
    <w:p w14:paraId="4E59673B"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Identification and survey of stakeholders/partners (August 15, 2023 – January 31, 2024)</w:t>
      </w:r>
    </w:p>
    <w:p w14:paraId="56DA1D8C"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Definition of use cases (August 15, 2023 - June 30, 2024)</w:t>
      </w:r>
    </w:p>
    <w:p w14:paraId="08AC58E8"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Delineation of resource requirements (coverage area etc.) (January 1, 2024 – May 31, 2024)</w:t>
      </w:r>
    </w:p>
    <w:p w14:paraId="56DB75FA"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 xml:space="preserve">Identification of infrastructure locations (launch and recovery, </w:t>
      </w:r>
      <w:proofErr w:type="spellStart"/>
      <w:r w:rsidRPr="008A2710">
        <w:rPr>
          <w:rFonts w:asciiTheme="minorHAnsi" w:eastAsia="Calibri" w:hAnsiTheme="minorHAnsi" w:cstheme="minorHAnsi"/>
          <w:highlight w:val="yellow"/>
        </w:rPr>
        <w:t>Vantis</w:t>
      </w:r>
      <w:proofErr w:type="spellEnd"/>
      <w:r w:rsidRPr="008A2710">
        <w:rPr>
          <w:rFonts w:asciiTheme="minorHAnsi" w:eastAsia="Calibri" w:hAnsiTheme="minorHAnsi" w:cstheme="minorHAnsi"/>
          <w:highlight w:val="yellow"/>
        </w:rPr>
        <w:t xml:space="preserve"> infrastructure) (January 1, 2024 – May 31, 2024)</w:t>
      </w:r>
    </w:p>
    <w:p w14:paraId="3C49CC6A" w14:textId="77777777" w:rsidR="00581481" w:rsidRPr="00A302C0" w:rsidRDefault="00581481" w:rsidP="00581481">
      <w:pPr>
        <w:pStyle w:val="ListParagraph"/>
        <w:numPr>
          <w:ilvl w:val="0"/>
          <w:numId w:val="2"/>
        </w:numPr>
        <w:spacing w:line="252" w:lineRule="auto"/>
        <w:contextualSpacing w:val="0"/>
        <w:rPr>
          <w:rFonts w:asciiTheme="minorHAnsi" w:eastAsia="Calibri" w:hAnsiTheme="minorHAnsi" w:cstheme="minorHAnsi"/>
        </w:rPr>
      </w:pPr>
      <w:r w:rsidRPr="00A302C0">
        <w:rPr>
          <w:rFonts w:asciiTheme="minorHAnsi" w:eastAsia="Calibri" w:hAnsiTheme="minorHAnsi" w:cstheme="minorHAnsi"/>
        </w:rPr>
        <w:t>Cost/benefit/economic feasibility analysis (January 1, 2024 – July 31, 2024)</w:t>
      </w:r>
    </w:p>
    <w:p w14:paraId="7633DB1E"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Implementation plan, Concept of Operations (CONOPS) and test flight (January 1, 2024 – November 30, 2024)</w:t>
      </w:r>
    </w:p>
    <w:p w14:paraId="3E69FB38" w14:textId="77777777" w:rsidR="00581481" w:rsidRPr="008A2710" w:rsidRDefault="00581481" w:rsidP="00581481">
      <w:pPr>
        <w:pStyle w:val="ListParagraph"/>
        <w:numPr>
          <w:ilvl w:val="0"/>
          <w:numId w:val="2"/>
        </w:numPr>
        <w:spacing w:line="252" w:lineRule="auto"/>
        <w:contextualSpacing w:val="0"/>
        <w:rPr>
          <w:rFonts w:asciiTheme="minorHAnsi" w:eastAsia="Calibri" w:hAnsiTheme="minorHAnsi" w:cstheme="minorHAnsi"/>
          <w:highlight w:val="yellow"/>
        </w:rPr>
      </w:pPr>
      <w:r w:rsidRPr="008A2710">
        <w:rPr>
          <w:rFonts w:asciiTheme="minorHAnsi" w:eastAsia="Calibri" w:hAnsiTheme="minorHAnsi" w:cstheme="minorHAnsi"/>
          <w:highlight w:val="yellow"/>
        </w:rPr>
        <w:t>Safety case development, revision, and approval (January 1, 2024 – November 30, 2024)</w:t>
      </w:r>
    </w:p>
    <w:p w14:paraId="02D76DC9" w14:textId="77777777" w:rsidR="00581481" w:rsidRPr="00A302C0" w:rsidRDefault="00581481" w:rsidP="00581481">
      <w:pPr>
        <w:pStyle w:val="ListParagraph"/>
        <w:numPr>
          <w:ilvl w:val="0"/>
          <w:numId w:val="2"/>
        </w:numPr>
        <w:spacing w:line="252" w:lineRule="auto"/>
        <w:contextualSpacing w:val="0"/>
        <w:rPr>
          <w:rFonts w:asciiTheme="minorHAnsi" w:eastAsia="Calibri" w:hAnsiTheme="minorHAnsi" w:cstheme="minorHAnsi"/>
        </w:rPr>
      </w:pPr>
      <w:r w:rsidRPr="00A302C0">
        <w:rPr>
          <w:rFonts w:asciiTheme="minorHAnsi" w:eastAsia="Calibri" w:hAnsiTheme="minorHAnsi" w:cstheme="minorHAnsi"/>
        </w:rPr>
        <w:t>Workforce development plan including aeronautics articulation agreements, drone camps, and implementation of training programs (August 15, 2023 – December 31, 2024)</w:t>
      </w:r>
    </w:p>
    <w:p w14:paraId="1D9B74B7" w14:textId="0467DC59" w:rsidR="00581481" w:rsidRPr="00A302C0" w:rsidRDefault="00581481" w:rsidP="00581481">
      <w:pPr>
        <w:pStyle w:val="ListParagraph"/>
        <w:numPr>
          <w:ilvl w:val="0"/>
          <w:numId w:val="2"/>
        </w:numPr>
        <w:spacing w:line="252" w:lineRule="auto"/>
        <w:contextualSpacing w:val="0"/>
        <w:rPr>
          <w:rFonts w:asciiTheme="minorHAnsi" w:eastAsia="Calibri" w:hAnsiTheme="minorHAnsi" w:cstheme="minorHAnsi"/>
        </w:rPr>
      </w:pPr>
      <w:r w:rsidRPr="00A302C0">
        <w:rPr>
          <w:rFonts w:asciiTheme="minorHAnsi" w:eastAsia="Calibri" w:hAnsiTheme="minorHAnsi" w:cstheme="minorHAnsi"/>
        </w:rPr>
        <w:t xml:space="preserve">Establishing </w:t>
      </w:r>
      <w:r w:rsidR="00A302C0" w:rsidRPr="00A302C0">
        <w:rPr>
          <w:rFonts w:asciiTheme="minorHAnsi" w:eastAsia="Calibri" w:hAnsiTheme="minorHAnsi" w:cstheme="minorHAnsi"/>
        </w:rPr>
        <w:t>government-to-government</w:t>
      </w:r>
      <w:r w:rsidRPr="00A302C0">
        <w:rPr>
          <w:rFonts w:asciiTheme="minorHAnsi" w:eastAsia="Calibri" w:hAnsiTheme="minorHAnsi" w:cstheme="minorHAnsi"/>
        </w:rPr>
        <w:t xml:space="preserve"> relationships (August 15, 2023 – February 15, 2025)</w:t>
      </w:r>
    </w:p>
    <w:p w14:paraId="6FD948E7" w14:textId="77777777" w:rsidR="00581481" w:rsidRPr="00A302C0" w:rsidRDefault="00581481" w:rsidP="00581481">
      <w:pPr>
        <w:pStyle w:val="ListParagraph"/>
        <w:numPr>
          <w:ilvl w:val="0"/>
          <w:numId w:val="2"/>
        </w:numPr>
        <w:spacing w:line="252" w:lineRule="auto"/>
        <w:contextualSpacing w:val="0"/>
        <w:rPr>
          <w:rFonts w:asciiTheme="minorHAnsi" w:eastAsia="Calibri" w:hAnsiTheme="minorHAnsi" w:cstheme="minorHAnsi"/>
        </w:rPr>
      </w:pPr>
      <w:r w:rsidRPr="00A302C0">
        <w:rPr>
          <w:rFonts w:asciiTheme="minorHAnsi" w:eastAsia="Calibri" w:hAnsiTheme="minorHAnsi" w:cstheme="minorHAnsi"/>
        </w:rPr>
        <w:t>Preparation and submission of the Stage II SMART proposal (February 15, 2025)</w:t>
      </w:r>
    </w:p>
    <w:p w14:paraId="7DCEAE24" w14:textId="77777777" w:rsidR="00581481" w:rsidRPr="00053779" w:rsidRDefault="00581481" w:rsidP="00581481">
      <w:pPr>
        <w:rPr>
          <w:rFonts w:asciiTheme="minorHAnsi" w:eastAsia="Calibri" w:hAnsiTheme="minorHAnsi" w:cstheme="minorHAnsi"/>
          <w:b/>
          <w:bCs/>
        </w:rPr>
      </w:pPr>
    </w:p>
    <w:p w14:paraId="7CFB8E64" w14:textId="77777777" w:rsidR="00581481" w:rsidRPr="0050343B" w:rsidRDefault="00581481" w:rsidP="00581481">
      <w:pPr>
        <w:rPr>
          <w:rFonts w:ascii="Calibri" w:hAnsi="Calibri"/>
          <w:b/>
          <w:bCs/>
          <w:i/>
          <w:iCs/>
        </w:rPr>
      </w:pPr>
      <w:r w:rsidRPr="00053779">
        <w:rPr>
          <w:rFonts w:asciiTheme="minorHAnsi" w:eastAsia="Calibri" w:hAnsiTheme="minorHAnsi" w:cstheme="minorHAnsi"/>
          <w:b/>
          <w:bCs/>
          <w:color w:val="242424"/>
        </w:rPr>
        <w:t xml:space="preserve">10. </w:t>
      </w:r>
      <w:r w:rsidRPr="0050343B">
        <w:rPr>
          <w:rFonts w:ascii="Calibri" w:hAnsi="Calibri"/>
          <w:b/>
          <w:bCs/>
          <w:i/>
          <w:iCs/>
          <w:color w:val="242424"/>
        </w:rPr>
        <w:t xml:space="preserve">Future Significant Activities: </w:t>
      </w:r>
      <w:r w:rsidRPr="0050343B">
        <w:rPr>
          <w:rFonts w:ascii="Calibri" w:hAnsi="Calibri"/>
          <w:b/>
          <w:bCs/>
          <w:i/>
          <w:iCs/>
        </w:rPr>
        <w:t xml:space="preserve">What significant activities are you planning </w:t>
      </w:r>
      <w:proofErr w:type="gramStart"/>
      <w:r w:rsidRPr="0050343B">
        <w:rPr>
          <w:rFonts w:ascii="Calibri" w:hAnsi="Calibri"/>
          <w:b/>
          <w:bCs/>
          <w:i/>
          <w:iCs/>
        </w:rPr>
        <w:t>in</w:t>
      </w:r>
      <w:proofErr w:type="gramEnd"/>
      <w:r w:rsidRPr="0050343B">
        <w:rPr>
          <w:rFonts w:ascii="Calibri" w:hAnsi="Calibri"/>
          <w:b/>
          <w:bCs/>
          <w:i/>
          <w:iCs/>
        </w:rPr>
        <w:t xml:space="preserve"> the next reporting period? </w:t>
      </w:r>
    </w:p>
    <w:p w14:paraId="6BC2EAE4" w14:textId="77777777" w:rsidR="00581481" w:rsidRPr="00053779" w:rsidRDefault="00581481" w:rsidP="00581481">
      <w:pPr>
        <w:pStyle w:val="ListParagraph"/>
        <w:numPr>
          <w:ilvl w:val="0"/>
          <w:numId w:val="1"/>
        </w:numPr>
        <w:spacing w:after="160" w:line="252" w:lineRule="auto"/>
        <w:contextualSpacing w:val="0"/>
        <w:rPr>
          <w:rFonts w:asciiTheme="minorHAnsi" w:hAnsiTheme="minorHAnsi" w:cstheme="minorHAnsi"/>
        </w:rPr>
      </w:pPr>
      <w:r w:rsidRPr="00053779">
        <w:rPr>
          <w:rFonts w:asciiTheme="minorHAnsi" w:hAnsiTheme="minorHAnsi" w:cstheme="minorHAnsi"/>
        </w:rPr>
        <w:t>A project web page will be established this quarter to share project information with stakeholders and the MHA community at large</w:t>
      </w:r>
      <w:r>
        <w:rPr>
          <w:rFonts w:asciiTheme="minorHAnsi" w:hAnsiTheme="minorHAnsi" w:cstheme="minorHAnsi"/>
        </w:rPr>
        <w:t xml:space="preserve"> to ensure strong communications</w:t>
      </w:r>
      <w:r w:rsidRPr="00053779">
        <w:rPr>
          <w:rFonts w:asciiTheme="minorHAnsi" w:hAnsiTheme="minorHAnsi" w:cstheme="minorHAnsi"/>
        </w:rPr>
        <w:t>.</w:t>
      </w:r>
    </w:p>
    <w:p w14:paraId="2FBA131B" w14:textId="77777777" w:rsidR="00581481" w:rsidRDefault="00581481" w:rsidP="00581481">
      <w:pPr>
        <w:pStyle w:val="ListParagraph"/>
        <w:numPr>
          <w:ilvl w:val="0"/>
          <w:numId w:val="1"/>
        </w:numPr>
        <w:spacing w:after="160" w:line="252" w:lineRule="auto"/>
        <w:contextualSpacing w:val="0"/>
        <w:rPr>
          <w:rFonts w:asciiTheme="minorHAnsi" w:hAnsiTheme="minorHAnsi" w:cstheme="minorHAnsi"/>
        </w:rPr>
      </w:pPr>
      <w:r w:rsidRPr="00053779">
        <w:rPr>
          <w:rFonts w:asciiTheme="minorHAnsi" w:hAnsiTheme="minorHAnsi" w:cstheme="minorHAnsi"/>
        </w:rPr>
        <w:t>Finaliz</w:t>
      </w:r>
      <w:r>
        <w:rPr>
          <w:rFonts w:asciiTheme="minorHAnsi" w:hAnsiTheme="minorHAnsi" w:cstheme="minorHAnsi"/>
        </w:rPr>
        <w:t xml:space="preserve">e an </w:t>
      </w:r>
      <w:r w:rsidRPr="00053779">
        <w:rPr>
          <w:rFonts w:asciiTheme="minorHAnsi" w:hAnsiTheme="minorHAnsi" w:cstheme="minorHAnsi"/>
        </w:rPr>
        <w:t>articulation agreement between UND and NHS College</w:t>
      </w:r>
      <w:r>
        <w:rPr>
          <w:rFonts w:asciiTheme="minorHAnsi" w:hAnsiTheme="minorHAnsi" w:cstheme="minorHAnsi"/>
        </w:rPr>
        <w:t xml:space="preserve"> to expand workforce capacity at MHA Nation</w:t>
      </w:r>
      <w:r w:rsidRPr="00053779">
        <w:rPr>
          <w:rFonts w:asciiTheme="minorHAnsi" w:hAnsiTheme="minorHAnsi" w:cstheme="minorHAnsi"/>
        </w:rPr>
        <w:t>.</w:t>
      </w:r>
    </w:p>
    <w:p w14:paraId="781091DA" w14:textId="2E61CDC6" w:rsidR="00581481" w:rsidRPr="00053779" w:rsidRDefault="00581481" w:rsidP="00581481">
      <w:pPr>
        <w:pStyle w:val="ListParagraph"/>
        <w:numPr>
          <w:ilvl w:val="0"/>
          <w:numId w:val="1"/>
        </w:numPr>
        <w:spacing w:after="160" w:line="252" w:lineRule="auto"/>
        <w:contextualSpacing w:val="0"/>
        <w:rPr>
          <w:rFonts w:asciiTheme="minorHAnsi" w:hAnsiTheme="minorHAnsi" w:cstheme="minorHAnsi"/>
        </w:rPr>
      </w:pPr>
      <w:r>
        <w:rPr>
          <w:rFonts w:asciiTheme="minorHAnsi" w:hAnsiTheme="minorHAnsi" w:cstheme="minorHAnsi"/>
        </w:rPr>
        <w:t xml:space="preserve">Collaborate with the New Town Public School System to create a pathway for workforce development. Efforts include providing a drone cage to the high school and </w:t>
      </w:r>
      <w:r w:rsidR="008A2710">
        <w:rPr>
          <w:rFonts w:asciiTheme="minorHAnsi" w:hAnsiTheme="minorHAnsi" w:cstheme="minorHAnsi"/>
        </w:rPr>
        <w:t>Boys</w:t>
      </w:r>
      <w:r>
        <w:rPr>
          <w:rFonts w:asciiTheme="minorHAnsi" w:hAnsiTheme="minorHAnsi" w:cstheme="minorHAnsi"/>
        </w:rPr>
        <w:t xml:space="preserve"> and Girls Club of TAT.  </w:t>
      </w:r>
    </w:p>
    <w:p w14:paraId="2EB8607E" w14:textId="50A8707C" w:rsidR="00581481" w:rsidRPr="008A2710" w:rsidRDefault="008A2710" w:rsidP="00581481">
      <w:pPr>
        <w:pStyle w:val="ListParagraph"/>
        <w:numPr>
          <w:ilvl w:val="0"/>
          <w:numId w:val="1"/>
        </w:numPr>
        <w:spacing w:after="160" w:line="252" w:lineRule="auto"/>
        <w:contextualSpacing w:val="0"/>
        <w:rPr>
          <w:rFonts w:asciiTheme="minorHAnsi" w:hAnsiTheme="minorHAnsi" w:cstheme="minorHAnsi"/>
          <w:highlight w:val="yellow"/>
        </w:rPr>
      </w:pPr>
      <w:r w:rsidRPr="008A2710">
        <w:rPr>
          <w:rFonts w:asciiTheme="minorHAnsi" w:hAnsiTheme="minorHAnsi" w:cstheme="minorHAnsi"/>
          <w:highlight w:val="yellow"/>
        </w:rPr>
        <w:t xml:space="preserve">State what is best </w:t>
      </w:r>
      <w:r w:rsidR="00850236">
        <w:rPr>
          <w:rFonts w:asciiTheme="minorHAnsi" w:hAnsiTheme="minorHAnsi" w:cstheme="minorHAnsi"/>
          <w:highlight w:val="yellow"/>
        </w:rPr>
        <w:t>for</w:t>
      </w:r>
      <w:r w:rsidRPr="008A2710">
        <w:rPr>
          <w:rFonts w:asciiTheme="minorHAnsi" w:hAnsiTheme="minorHAnsi" w:cstheme="minorHAnsi"/>
          <w:highlight w:val="yellow"/>
        </w:rPr>
        <w:t xml:space="preserve"> the implementation plan </w:t>
      </w:r>
      <w:r w:rsidR="00850236">
        <w:rPr>
          <w:rFonts w:asciiTheme="minorHAnsi" w:hAnsiTheme="minorHAnsi" w:cstheme="minorHAnsi"/>
          <w:highlight w:val="yellow"/>
        </w:rPr>
        <w:t xml:space="preserve">that fits </w:t>
      </w:r>
      <w:r w:rsidR="00A302C0" w:rsidRPr="008A2710">
        <w:rPr>
          <w:rFonts w:asciiTheme="minorHAnsi" w:hAnsiTheme="minorHAnsi" w:cstheme="minorHAnsi"/>
          <w:highlight w:val="yellow"/>
        </w:rPr>
        <w:t>here.</w:t>
      </w:r>
    </w:p>
    <w:p w14:paraId="725A84D5" w14:textId="7E98C305" w:rsidR="00581481" w:rsidRPr="008A2710" w:rsidRDefault="00581481" w:rsidP="00581481">
      <w:pPr>
        <w:pStyle w:val="ListParagraph"/>
        <w:numPr>
          <w:ilvl w:val="0"/>
          <w:numId w:val="1"/>
        </w:numPr>
        <w:spacing w:after="160" w:line="252" w:lineRule="auto"/>
        <w:contextualSpacing w:val="0"/>
        <w:rPr>
          <w:rFonts w:asciiTheme="minorHAnsi" w:hAnsiTheme="minorHAnsi" w:cstheme="minorHAnsi"/>
          <w:highlight w:val="yellow"/>
        </w:rPr>
      </w:pPr>
      <w:r w:rsidRPr="008A2710">
        <w:rPr>
          <w:rFonts w:asciiTheme="minorHAnsi" w:hAnsiTheme="minorHAnsi" w:cstheme="minorHAnsi"/>
          <w:highlight w:val="yellow"/>
        </w:rPr>
        <w:t xml:space="preserve">The implementation group will begin </w:t>
      </w:r>
      <w:r w:rsidR="00850236">
        <w:rPr>
          <w:rFonts w:asciiTheme="minorHAnsi" w:hAnsiTheme="minorHAnsi" w:cstheme="minorHAnsi"/>
          <w:highlight w:val="yellow"/>
        </w:rPr>
        <w:t xml:space="preserve">the </w:t>
      </w:r>
      <w:r w:rsidRPr="008A2710">
        <w:rPr>
          <w:rFonts w:asciiTheme="minorHAnsi" w:hAnsiTheme="minorHAnsi" w:cstheme="minorHAnsi"/>
          <w:highlight w:val="yellow"/>
        </w:rPr>
        <w:t>development of CONOPS and identify industry partners for a live demonstration</w:t>
      </w:r>
      <w:r w:rsidR="00850236">
        <w:rPr>
          <w:rFonts w:asciiTheme="minorHAnsi" w:hAnsiTheme="minorHAnsi" w:cstheme="minorHAnsi"/>
          <w:highlight w:val="yellow"/>
        </w:rPr>
        <w:t xml:space="preserve"> – or does that go above?</w:t>
      </w:r>
    </w:p>
    <w:p w14:paraId="6896987A" w14:textId="5C4E1454" w:rsidR="00581481" w:rsidRPr="00850236" w:rsidRDefault="00581481" w:rsidP="00581481">
      <w:pPr>
        <w:pStyle w:val="ListParagraph"/>
        <w:numPr>
          <w:ilvl w:val="0"/>
          <w:numId w:val="1"/>
        </w:numPr>
        <w:spacing w:after="160" w:line="252" w:lineRule="auto"/>
        <w:contextualSpacing w:val="0"/>
        <w:rPr>
          <w:rFonts w:asciiTheme="minorHAnsi" w:eastAsiaTheme="majorEastAsia" w:hAnsiTheme="minorHAnsi" w:cstheme="minorHAnsi"/>
          <w:b/>
          <w:bCs/>
          <w:color w:val="000000"/>
          <w:shd w:val="clear" w:color="auto" w:fill="FFFFFF"/>
        </w:rPr>
      </w:pPr>
      <w:r w:rsidRPr="00D63554">
        <w:rPr>
          <w:rFonts w:asciiTheme="minorHAnsi" w:eastAsia="Arial" w:hAnsiTheme="minorHAnsi" w:cstheme="minorHAnsi"/>
          <w:color w:val="000000" w:themeColor="text1"/>
        </w:rPr>
        <w:lastRenderedPageBreak/>
        <w:t xml:space="preserve">Ongoing meetings with </w:t>
      </w:r>
      <w:r w:rsidR="008A2710">
        <w:rPr>
          <w:rFonts w:asciiTheme="minorHAnsi" w:eastAsia="Arial" w:hAnsiTheme="minorHAnsi" w:cstheme="minorHAnsi"/>
          <w:color w:val="000000" w:themeColor="text1"/>
        </w:rPr>
        <w:t xml:space="preserve">the </w:t>
      </w:r>
      <w:r w:rsidRPr="00D63554">
        <w:rPr>
          <w:rFonts w:asciiTheme="minorHAnsi" w:eastAsia="Arial" w:hAnsiTheme="minorHAnsi" w:cstheme="minorHAnsi"/>
          <w:color w:val="000000" w:themeColor="text1"/>
        </w:rPr>
        <w:t>FAA liaison for this project to work through any regulatory challenges to making progress on this SMART grant. Efforts to determine lessons learned from other SMART grant recipients.</w:t>
      </w:r>
      <w:r>
        <w:rPr>
          <w:rFonts w:asciiTheme="minorHAnsi" w:eastAsia="Arial" w:hAnsiTheme="minorHAnsi" w:cstheme="minorHAnsi"/>
          <w:color w:val="000000" w:themeColor="text1"/>
        </w:rPr>
        <w:t xml:space="preserve">  </w:t>
      </w:r>
    </w:p>
    <w:p w14:paraId="778DD634" w14:textId="77777777" w:rsidR="00850236" w:rsidRPr="00850236" w:rsidRDefault="00850236" w:rsidP="00850236">
      <w:pPr>
        <w:pStyle w:val="ListParagraph"/>
        <w:numPr>
          <w:ilvl w:val="0"/>
          <w:numId w:val="1"/>
        </w:numPr>
        <w:spacing w:after="240"/>
        <w:textAlignment w:val="baseline"/>
        <w:rPr>
          <w:rFonts w:asciiTheme="minorHAnsi" w:eastAsia="Calibri" w:hAnsiTheme="minorHAnsi" w:cstheme="minorHAnsi"/>
          <w:color w:val="242424"/>
        </w:rPr>
      </w:pPr>
      <w:r w:rsidRPr="00850236">
        <w:rPr>
          <w:rFonts w:asciiTheme="minorHAnsi" w:eastAsia="Calibri" w:hAnsiTheme="minorHAnsi" w:cstheme="minorHAnsi"/>
          <w:color w:val="242424"/>
        </w:rPr>
        <w:t>Invitations will be extended to all Tribal Council members to serve (or have a representative) on the MHA Drones Advisory Board.</w:t>
      </w:r>
    </w:p>
    <w:p w14:paraId="7A1AF74A" w14:textId="77777777" w:rsidR="00850236" w:rsidRPr="00D63554" w:rsidRDefault="00850236" w:rsidP="00581481">
      <w:pPr>
        <w:pStyle w:val="ListParagraph"/>
        <w:numPr>
          <w:ilvl w:val="0"/>
          <w:numId w:val="1"/>
        </w:numPr>
        <w:spacing w:after="160" w:line="252" w:lineRule="auto"/>
        <w:contextualSpacing w:val="0"/>
        <w:rPr>
          <w:rStyle w:val="normaltextrun"/>
          <w:rFonts w:asciiTheme="minorHAnsi" w:eastAsiaTheme="majorEastAsia" w:hAnsiTheme="minorHAnsi" w:cstheme="minorHAnsi"/>
          <w:b/>
          <w:bCs/>
          <w:color w:val="000000"/>
          <w:shd w:val="clear" w:color="auto" w:fill="FFFFFF"/>
        </w:rPr>
      </w:pPr>
    </w:p>
    <w:p w14:paraId="14B3CBEF" w14:textId="77777777" w:rsidR="000A3BB9" w:rsidRDefault="000A3BB9"/>
    <w:sectPr w:rsidR="000A3BB9" w:rsidSect="005C1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A45A"/>
    <w:multiLevelType w:val="hybridMultilevel"/>
    <w:tmpl w:val="FED4D37E"/>
    <w:lvl w:ilvl="0" w:tplc="0A34D66A">
      <w:start w:val="1"/>
      <w:numFmt w:val="bullet"/>
      <w:lvlText w:val=""/>
      <w:lvlJc w:val="left"/>
      <w:pPr>
        <w:ind w:left="720" w:hanging="360"/>
      </w:pPr>
      <w:rPr>
        <w:rFonts w:ascii="Symbol" w:hAnsi="Symbol" w:hint="default"/>
      </w:rPr>
    </w:lvl>
    <w:lvl w:ilvl="1" w:tplc="1C5C5EBC">
      <w:start w:val="1"/>
      <w:numFmt w:val="bullet"/>
      <w:lvlText w:val="o"/>
      <w:lvlJc w:val="left"/>
      <w:pPr>
        <w:ind w:left="1440" w:hanging="360"/>
      </w:pPr>
      <w:rPr>
        <w:rFonts w:ascii="Courier New" w:hAnsi="Courier New" w:hint="default"/>
      </w:rPr>
    </w:lvl>
    <w:lvl w:ilvl="2" w:tplc="D7046C94">
      <w:start w:val="1"/>
      <w:numFmt w:val="bullet"/>
      <w:lvlText w:val=""/>
      <w:lvlJc w:val="left"/>
      <w:pPr>
        <w:ind w:left="2160" w:hanging="360"/>
      </w:pPr>
      <w:rPr>
        <w:rFonts w:ascii="Wingdings" w:hAnsi="Wingdings" w:hint="default"/>
      </w:rPr>
    </w:lvl>
    <w:lvl w:ilvl="3" w:tplc="091E4720">
      <w:start w:val="1"/>
      <w:numFmt w:val="bullet"/>
      <w:lvlText w:val=""/>
      <w:lvlJc w:val="left"/>
      <w:pPr>
        <w:ind w:left="2880" w:hanging="360"/>
      </w:pPr>
      <w:rPr>
        <w:rFonts w:ascii="Symbol" w:hAnsi="Symbol" w:hint="default"/>
      </w:rPr>
    </w:lvl>
    <w:lvl w:ilvl="4" w:tplc="2E12ED0E">
      <w:start w:val="1"/>
      <w:numFmt w:val="bullet"/>
      <w:lvlText w:val="o"/>
      <w:lvlJc w:val="left"/>
      <w:pPr>
        <w:ind w:left="3600" w:hanging="360"/>
      </w:pPr>
      <w:rPr>
        <w:rFonts w:ascii="Courier New" w:hAnsi="Courier New" w:hint="default"/>
      </w:rPr>
    </w:lvl>
    <w:lvl w:ilvl="5" w:tplc="EA624722">
      <w:start w:val="1"/>
      <w:numFmt w:val="bullet"/>
      <w:lvlText w:val=""/>
      <w:lvlJc w:val="left"/>
      <w:pPr>
        <w:ind w:left="4320" w:hanging="360"/>
      </w:pPr>
      <w:rPr>
        <w:rFonts w:ascii="Wingdings" w:hAnsi="Wingdings" w:hint="default"/>
      </w:rPr>
    </w:lvl>
    <w:lvl w:ilvl="6" w:tplc="79AEAAE8">
      <w:start w:val="1"/>
      <w:numFmt w:val="bullet"/>
      <w:lvlText w:val=""/>
      <w:lvlJc w:val="left"/>
      <w:pPr>
        <w:ind w:left="5040" w:hanging="360"/>
      </w:pPr>
      <w:rPr>
        <w:rFonts w:ascii="Symbol" w:hAnsi="Symbol" w:hint="default"/>
      </w:rPr>
    </w:lvl>
    <w:lvl w:ilvl="7" w:tplc="3606ED6A">
      <w:start w:val="1"/>
      <w:numFmt w:val="bullet"/>
      <w:lvlText w:val="o"/>
      <w:lvlJc w:val="left"/>
      <w:pPr>
        <w:ind w:left="5760" w:hanging="360"/>
      </w:pPr>
      <w:rPr>
        <w:rFonts w:ascii="Courier New" w:hAnsi="Courier New" w:hint="default"/>
      </w:rPr>
    </w:lvl>
    <w:lvl w:ilvl="8" w:tplc="7BAC064C">
      <w:start w:val="1"/>
      <w:numFmt w:val="bullet"/>
      <w:lvlText w:val=""/>
      <w:lvlJc w:val="left"/>
      <w:pPr>
        <w:ind w:left="6480" w:hanging="360"/>
      </w:pPr>
      <w:rPr>
        <w:rFonts w:ascii="Wingdings" w:hAnsi="Wingdings" w:hint="default"/>
      </w:rPr>
    </w:lvl>
  </w:abstractNum>
  <w:abstractNum w:abstractNumId="1" w15:restartNumberingAfterBreak="0">
    <w:nsid w:val="064B2831"/>
    <w:multiLevelType w:val="hybridMultilevel"/>
    <w:tmpl w:val="33C46B28"/>
    <w:lvl w:ilvl="0" w:tplc="359E6E5C">
      <w:start w:val="5"/>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118133F"/>
    <w:multiLevelType w:val="hybridMultilevel"/>
    <w:tmpl w:val="85128170"/>
    <w:lvl w:ilvl="0" w:tplc="3496E876">
      <w:start w:val="1"/>
      <w:numFmt w:val="decimal"/>
      <w:lvlText w:val="%1."/>
      <w:lvlJc w:val="left"/>
      <w:pPr>
        <w:ind w:left="720" w:hanging="360"/>
      </w:pPr>
    </w:lvl>
    <w:lvl w:ilvl="1" w:tplc="A4E6B334">
      <w:start w:val="1"/>
      <w:numFmt w:val="lowerLetter"/>
      <w:lvlText w:val="%2."/>
      <w:lvlJc w:val="left"/>
      <w:pPr>
        <w:ind w:left="1440" w:hanging="360"/>
      </w:pPr>
    </w:lvl>
    <w:lvl w:ilvl="2" w:tplc="7F428EB2">
      <w:start w:val="1"/>
      <w:numFmt w:val="lowerRoman"/>
      <w:lvlText w:val="%3."/>
      <w:lvlJc w:val="right"/>
      <w:pPr>
        <w:ind w:left="2160" w:hanging="180"/>
      </w:pPr>
    </w:lvl>
    <w:lvl w:ilvl="3" w:tplc="CDB42D22">
      <w:start w:val="1"/>
      <w:numFmt w:val="decimal"/>
      <w:lvlText w:val="%4."/>
      <w:lvlJc w:val="left"/>
      <w:pPr>
        <w:ind w:left="2880" w:hanging="360"/>
      </w:pPr>
    </w:lvl>
    <w:lvl w:ilvl="4" w:tplc="DFAC7E22">
      <w:start w:val="1"/>
      <w:numFmt w:val="lowerLetter"/>
      <w:lvlText w:val="%5."/>
      <w:lvlJc w:val="left"/>
      <w:pPr>
        <w:ind w:left="3600" w:hanging="360"/>
      </w:pPr>
    </w:lvl>
    <w:lvl w:ilvl="5" w:tplc="7E3AD840">
      <w:start w:val="1"/>
      <w:numFmt w:val="lowerRoman"/>
      <w:lvlText w:val="%6."/>
      <w:lvlJc w:val="right"/>
      <w:pPr>
        <w:ind w:left="4320" w:hanging="180"/>
      </w:pPr>
    </w:lvl>
    <w:lvl w:ilvl="6" w:tplc="89DE90F0">
      <w:start w:val="1"/>
      <w:numFmt w:val="decimal"/>
      <w:lvlText w:val="%7."/>
      <w:lvlJc w:val="left"/>
      <w:pPr>
        <w:ind w:left="5040" w:hanging="360"/>
      </w:pPr>
    </w:lvl>
    <w:lvl w:ilvl="7" w:tplc="CE70210C">
      <w:start w:val="1"/>
      <w:numFmt w:val="lowerLetter"/>
      <w:lvlText w:val="%8."/>
      <w:lvlJc w:val="left"/>
      <w:pPr>
        <w:ind w:left="5760" w:hanging="360"/>
      </w:pPr>
    </w:lvl>
    <w:lvl w:ilvl="8" w:tplc="1B0055E2">
      <w:start w:val="1"/>
      <w:numFmt w:val="lowerRoman"/>
      <w:lvlText w:val="%9."/>
      <w:lvlJc w:val="right"/>
      <w:pPr>
        <w:ind w:left="6480" w:hanging="180"/>
      </w:pPr>
    </w:lvl>
  </w:abstractNum>
  <w:abstractNum w:abstractNumId="3" w15:restartNumberingAfterBreak="0">
    <w:nsid w:val="4E8054EF"/>
    <w:multiLevelType w:val="hybridMultilevel"/>
    <w:tmpl w:val="6600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0CE5837"/>
    <w:multiLevelType w:val="multilevel"/>
    <w:tmpl w:val="EC10A6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75706453">
    <w:abstractNumId w:val="0"/>
  </w:num>
  <w:num w:numId="2" w16cid:durableId="304093518">
    <w:abstractNumId w:val="2"/>
  </w:num>
  <w:num w:numId="3" w16cid:durableId="438372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9434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86411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481"/>
    <w:rsid w:val="000034F5"/>
    <w:rsid w:val="00003C21"/>
    <w:rsid w:val="00064554"/>
    <w:rsid w:val="000A3BB9"/>
    <w:rsid w:val="000B0E12"/>
    <w:rsid w:val="00173840"/>
    <w:rsid w:val="0023131E"/>
    <w:rsid w:val="00286BBF"/>
    <w:rsid w:val="00297BE7"/>
    <w:rsid w:val="0031151C"/>
    <w:rsid w:val="0038098C"/>
    <w:rsid w:val="00380FBD"/>
    <w:rsid w:val="003D1D08"/>
    <w:rsid w:val="004F64D5"/>
    <w:rsid w:val="005363D6"/>
    <w:rsid w:val="00556D4B"/>
    <w:rsid w:val="00581481"/>
    <w:rsid w:val="005C1D85"/>
    <w:rsid w:val="006A7F88"/>
    <w:rsid w:val="00744857"/>
    <w:rsid w:val="007B3F71"/>
    <w:rsid w:val="00850236"/>
    <w:rsid w:val="00881470"/>
    <w:rsid w:val="00884196"/>
    <w:rsid w:val="008A2710"/>
    <w:rsid w:val="00A302C0"/>
    <w:rsid w:val="00A36DCE"/>
    <w:rsid w:val="00B66F95"/>
    <w:rsid w:val="00BB79C4"/>
    <w:rsid w:val="00BC4B93"/>
    <w:rsid w:val="00BF06A0"/>
    <w:rsid w:val="00C837BB"/>
    <w:rsid w:val="00D5320D"/>
    <w:rsid w:val="00E24F96"/>
    <w:rsid w:val="00EB709E"/>
    <w:rsid w:val="00ED6083"/>
    <w:rsid w:val="00EE4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3A864"/>
  <w15:chartTrackingRefBased/>
  <w15:docId w15:val="{4DF039E2-6483-452A-8C40-7284C9583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481"/>
    <w:pPr>
      <w:spacing w:after="0" w:line="240" w:lineRule="auto"/>
    </w:pPr>
    <w:rPr>
      <w:rFonts w:ascii="Aptos" w:eastAsia="Times New Roman" w:hAnsi="Aptos" w:cs="Calibri"/>
      <w:kern w:val="0"/>
      <w14:ligatures w14:val="none"/>
    </w:rPr>
  </w:style>
  <w:style w:type="paragraph" w:styleId="Heading1">
    <w:name w:val="heading 1"/>
    <w:basedOn w:val="Normal"/>
    <w:next w:val="Normal"/>
    <w:link w:val="Heading1Char"/>
    <w:uiPriority w:val="9"/>
    <w:qFormat/>
    <w:rsid w:val="005814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14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14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14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14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148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148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148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148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14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14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14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14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14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14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14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14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1481"/>
    <w:rPr>
      <w:rFonts w:eastAsiaTheme="majorEastAsia" w:cstheme="majorBidi"/>
      <w:color w:val="272727" w:themeColor="text1" w:themeTint="D8"/>
    </w:rPr>
  </w:style>
  <w:style w:type="paragraph" w:styleId="Title">
    <w:name w:val="Title"/>
    <w:basedOn w:val="Normal"/>
    <w:next w:val="Normal"/>
    <w:link w:val="TitleChar"/>
    <w:uiPriority w:val="10"/>
    <w:qFormat/>
    <w:rsid w:val="005814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14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14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14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1481"/>
    <w:pPr>
      <w:spacing w:before="160"/>
      <w:jc w:val="center"/>
    </w:pPr>
    <w:rPr>
      <w:i/>
      <w:iCs/>
      <w:color w:val="404040" w:themeColor="text1" w:themeTint="BF"/>
    </w:rPr>
  </w:style>
  <w:style w:type="character" w:customStyle="1" w:styleId="QuoteChar">
    <w:name w:val="Quote Char"/>
    <w:basedOn w:val="DefaultParagraphFont"/>
    <w:link w:val="Quote"/>
    <w:uiPriority w:val="29"/>
    <w:rsid w:val="00581481"/>
    <w:rPr>
      <w:i/>
      <w:iCs/>
      <w:color w:val="404040" w:themeColor="text1" w:themeTint="BF"/>
    </w:rPr>
  </w:style>
  <w:style w:type="paragraph" w:styleId="ListParagraph">
    <w:name w:val="List Paragraph"/>
    <w:basedOn w:val="Normal"/>
    <w:uiPriority w:val="34"/>
    <w:qFormat/>
    <w:rsid w:val="00581481"/>
    <w:pPr>
      <w:ind w:left="720"/>
      <w:contextualSpacing/>
    </w:pPr>
  </w:style>
  <w:style w:type="character" w:styleId="IntenseEmphasis">
    <w:name w:val="Intense Emphasis"/>
    <w:basedOn w:val="DefaultParagraphFont"/>
    <w:uiPriority w:val="21"/>
    <w:qFormat/>
    <w:rsid w:val="00581481"/>
    <w:rPr>
      <w:i/>
      <w:iCs/>
      <w:color w:val="0F4761" w:themeColor="accent1" w:themeShade="BF"/>
    </w:rPr>
  </w:style>
  <w:style w:type="paragraph" w:styleId="IntenseQuote">
    <w:name w:val="Intense Quote"/>
    <w:basedOn w:val="Normal"/>
    <w:next w:val="Normal"/>
    <w:link w:val="IntenseQuoteChar"/>
    <w:uiPriority w:val="30"/>
    <w:qFormat/>
    <w:rsid w:val="005814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1481"/>
    <w:rPr>
      <w:i/>
      <w:iCs/>
      <w:color w:val="0F4761" w:themeColor="accent1" w:themeShade="BF"/>
    </w:rPr>
  </w:style>
  <w:style w:type="character" w:styleId="IntenseReference">
    <w:name w:val="Intense Reference"/>
    <w:basedOn w:val="DefaultParagraphFont"/>
    <w:uiPriority w:val="32"/>
    <w:qFormat/>
    <w:rsid w:val="00581481"/>
    <w:rPr>
      <w:b/>
      <w:bCs/>
      <w:smallCaps/>
      <w:color w:val="0F4761" w:themeColor="accent1" w:themeShade="BF"/>
      <w:spacing w:val="5"/>
    </w:rPr>
  </w:style>
  <w:style w:type="character" w:styleId="CommentReference">
    <w:name w:val="annotation reference"/>
    <w:basedOn w:val="DefaultParagraphFont"/>
    <w:uiPriority w:val="99"/>
    <w:semiHidden/>
    <w:unhideWhenUsed/>
    <w:rsid w:val="00581481"/>
    <w:rPr>
      <w:sz w:val="16"/>
      <w:szCs w:val="16"/>
    </w:rPr>
  </w:style>
  <w:style w:type="paragraph" w:styleId="CommentText">
    <w:name w:val="annotation text"/>
    <w:basedOn w:val="Normal"/>
    <w:link w:val="CommentTextChar"/>
    <w:uiPriority w:val="99"/>
    <w:semiHidden/>
    <w:unhideWhenUsed/>
    <w:rsid w:val="00581481"/>
    <w:rPr>
      <w:sz w:val="20"/>
      <w:szCs w:val="20"/>
    </w:rPr>
  </w:style>
  <w:style w:type="character" w:customStyle="1" w:styleId="CommentTextChar">
    <w:name w:val="Comment Text Char"/>
    <w:basedOn w:val="DefaultParagraphFont"/>
    <w:link w:val="CommentText"/>
    <w:uiPriority w:val="99"/>
    <w:semiHidden/>
    <w:rsid w:val="00581481"/>
    <w:rPr>
      <w:rFonts w:ascii="Aptos" w:eastAsia="Times New Roman" w:hAnsi="Aptos" w:cs="Calibri"/>
      <w:kern w:val="0"/>
      <w:sz w:val="20"/>
      <w:szCs w:val="20"/>
      <w14:ligatures w14:val="none"/>
    </w:rPr>
  </w:style>
  <w:style w:type="character" w:customStyle="1" w:styleId="normaltextrun">
    <w:name w:val="normaltextrun"/>
    <w:basedOn w:val="DefaultParagraphFont"/>
    <w:rsid w:val="00581481"/>
  </w:style>
  <w:style w:type="character" w:customStyle="1" w:styleId="eop">
    <w:name w:val="eop"/>
    <w:basedOn w:val="DefaultParagraphFont"/>
    <w:rsid w:val="00581481"/>
  </w:style>
  <w:style w:type="character" w:styleId="Hyperlink">
    <w:name w:val="Hyperlink"/>
    <w:basedOn w:val="DefaultParagraphFont"/>
    <w:uiPriority w:val="99"/>
    <w:semiHidden/>
    <w:unhideWhenUsed/>
    <w:rsid w:val="0058148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hartman@nhsc.edu" TargetMode="External"/><Relationship Id="rId11" Type="http://schemas.openxmlformats.org/officeDocument/2006/relationships/customXml" Target="../customXml/item3.xml"/><Relationship Id="rId5" Type="http://schemas.openxmlformats.org/officeDocument/2006/relationships/hyperlink" Target="https://www.transportation.gov/grants/smart/grants-managemen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73D0FED4-E980-4DC2-9670-AE5C459C6C62}"/>
</file>

<file path=customXml/itemProps2.xml><?xml version="1.0" encoding="utf-8"?>
<ds:datastoreItem xmlns:ds="http://schemas.openxmlformats.org/officeDocument/2006/customXml" ds:itemID="{E3E3E23A-5433-449A-BC13-DCA3C4745837}"/>
</file>

<file path=customXml/itemProps3.xml><?xml version="1.0" encoding="utf-8"?>
<ds:datastoreItem xmlns:ds="http://schemas.openxmlformats.org/officeDocument/2006/customXml" ds:itemID="{82528DCE-8AB9-4F3B-905D-58A76D0C8370}"/>
</file>

<file path=docProps/app.xml><?xml version="1.0" encoding="utf-8"?>
<Properties xmlns="http://schemas.openxmlformats.org/officeDocument/2006/extended-properties" xmlns:vt="http://schemas.openxmlformats.org/officeDocument/2006/docPropsVTypes">
  <Template>Normal</Template>
  <TotalTime>10</TotalTime>
  <Pages>6</Pages>
  <Words>2400</Words>
  <Characters>13158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7</cp:revision>
  <dcterms:created xsi:type="dcterms:W3CDTF">2024-04-11T20:30:00Z</dcterms:created>
  <dcterms:modified xsi:type="dcterms:W3CDTF">2024-04-13T04:13:00Z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3d6c76ca-a04f-462b-ac7a-90945f7dc3a9</vt:lpwstr>
  </property>
  <property fmtid="{D5CDD505-2E9C-101B-9397-08002B2CF9AE}" pid="3" name="ContentTypeId">
    <vt:lpwstr>0x010100C2595B36E21B1446BEF02EDF6A5CCE80</vt:lpwstr>
  </property>
</Properties>
</file>